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C3E68" w14:textId="77777777" w:rsidR="00056ECF" w:rsidRDefault="00056ECF"/>
    <w:p w14:paraId="1512FF97" w14:textId="77777777" w:rsidR="008F2650" w:rsidRDefault="008F2650"/>
    <w:p w14:paraId="14E3F53C" w14:textId="77777777" w:rsidR="008F2650" w:rsidRDefault="008F2650"/>
    <w:p w14:paraId="0843CD2D" w14:textId="77777777" w:rsidR="008F2650" w:rsidRDefault="008F2650"/>
    <w:p w14:paraId="2C22EAAD" w14:textId="77777777" w:rsidR="008F2650" w:rsidRDefault="008F2650"/>
    <w:p w14:paraId="5291B295" w14:textId="77777777" w:rsidR="008F2650" w:rsidRDefault="008F2650"/>
    <w:p w14:paraId="3A7CDFC3" w14:textId="77777777" w:rsidR="008F2650" w:rsidRDefault="008F2650"/>
    <w:p w14:paraId="63A10950" w14:textId="77777777" w:rsidR="008F2650" w:rsidRDefault="008F2650"/>
    <w:p w14:paraId="33EF3B39" w14:textId="77777777" w:rsidR="008F2650" w:rsidRPr="008F2650" w:rsidRDefault="008F2650" w:rsidP="008F2650">
      <w:pPr>
        <w:jc w:val="center"/>
        <w:rPr>
          <w:sz w:val="44"/>
          <w:szCs w:val="44"/>
        </w:rPr>
      </w:pPr>
      <w:r w:rsidRPr="008F2650">
        <w:rPr>
          <w:rFonts w:hint="eastAsia"/>
          <w:sz w:val="44"/>
          <w:szCs w:val="44"/>
        </w:rPr>
        <w:t>伊丹市財務会計システム</w:t>
      </w:r>
      <w:r w:rsidR="00D15DB2">
        <w:rPr>
          <w:rFonts w:hint="eastAsia"/>
          <w:sz w:val="44"/>
          <w:szCs w:val="44"/>
        </w:rPr>
        <w:t>更新</w:t>
      </w:r>
      <w:bookmarkStart w:id="0" w:name="_GoBack"/>
      <w:bookmarkEnd w:id="0"/>
      <w:r w:rsidRPr="008F2650">
        <w:rPr>
          <w:rFonts w:hint="eastAsia"/>
          <w:sz w:val="44"/>
          <w:szCs w:val="44"/>
        </w:rPr>
        <w:t>業務委託</w:t>
      </w:r>
    </w:p>
    <w:p w14:paraId="7BBFC887" w14:textId="708C1C02" w:rsidR="008F2650" w:rsidRDefault="008F2650" w:rsidP="008F2650">
      <w:pPr>
        <w:jc w:val="center"/>
        <w:rPr>
          <w:sz w:val="44"/>
          <w:szCs w:val="44"/>
        </w:rPr>
      </w:pPr>
      <w:r w:rsidRPr="008F2650">
        <w:rPr>
          <w:rFonts w:hint="eastAsia"/>
          <w:sz w:val="44"/>
          <w:szCs w:val="44"/>
        </w:rPr>
        <w:t>公募型プロポーザル実施要領</w:t>
      </w:r>
    </w:p>
    <w:p w14:paraId="077CE68C" w14:textId="77777777" w:rsidR="008F2650" w:rsidRDefault="008F2650" w:rsidP="008F2650">
      <w:pPr>
        <w:jc w:val="left"/>
        <w:rPr>
          <w:sz w:val="44"/>
          <w:szCs w:val="44"/>
        </w:rPr>
      </w:pPr>
    </w:p>
    <w:p w14:paraId="5DA533F1" w14:textId="77777777" w:rsidR="008F2650" w:rsidRDefault="008F2650" w:rsidP="008F2650">
      <w:pPr>
        <w:jc w:val="left"/>
        <w:rPr>
          <w:sz w:val="44"/>
          <w:szCs w:val="44"/>
        </w:rPr>
      </w:pPr>
    </w:p>
    <w:p w14:paraId="25C68F67" w14:textId="77777777" w:rsidR="008F2650" w:rsidRPr="00FF073E" w:rsidRDefault="008F2650" w:rsidP="008F2650">
      <w:pPr>
        <w:jc w:val="left"/>
        <w:rPr>
          <w:sz w:val="44"/>
          <w:szCs w:val="44"/>
        </w:rPr>
      </w:pPr>
    </w:p>
    <w:p w14:paraId="4D7816A4" w14:textId="77777777" w:rsidR="008F2650" w:rsidRDefault="008F2650" w:rsidP="008F2650">
      <w:pPr>
        <w:jc w:val="left"/>
        <w:rPr>
          <w:sz w:val="44"/>
          <w:szCs w:val="44"/>
        </w:rPr>
      </w:pPr>
    </w:p>
    <w:p w14:paraId="13098293" w14:textId="77777777" w:rsidR="008F2650" w:rsidRDefault="008F2650" w:rsidP="008F2650">
      <w:pPr>
        <w:jc w:val="left"/>
        <w:rPr>
          <w:sz w:val="44"/>
          <w:szCs w:val="44"/>
        </w:rPr>
      </w:pPr>
    </w:p>
    <w:p w14:paraId="6EE2F194" w14:textId="77777777" w:rsidR="008F2650" w:rsidRDefault="008F2650" w:rsidP="008F2650">
      <w:pPr>
        <w:jc w:val="left"/>
        <w:rPr>
          <w:sz w:val="44"/>
          <w:szCs w:val="44"/>
        </w:rPr>
      </w:pPr>
    </w:p>
    <w:p w14:paraId="135AB31B" w14:textId="77777777" w:rsidR="008F2650" w:rsidRDefault="008F2650" w:rsidP="008F2650">
      <w:pPr>
        <w:jc w:val="left"/>
        <w:rPr>
          <w:sz w:val="44"/>
          <w:szCs w:val="44"/>
        </w:rPr>
      </w:pPr>
    </w:p>
    <w:p w14:paraId="1995BB7F" w14:textId="77777777" w:rsidR="008F2650" w:rsidRDefault="008F2650" w:rsidP="008F2650">
      <w:pPr>
        <w:jc w:val="left"/>
        <w:rPr>
          <w:sz w:val="44"/>
          <w:szCs w:val="44"/>
        </w:rPr>
      </w:pPr>
    </w:p>
    <w:p w14:paraId="2046C2D1" w14:textId="77777777" w:rsidR="008F2650" w:rsidRDefault="008F2650" w:rsidP="008F2650">
      <w:pPr>
        <w:jc w:val="left"/>
        <w:rPr>
          <w:sz w:val="44"/>
          <w:szCs w:val="44"/>
        </w:rPr>
      </w:pPr>
    </w:p>
    <w:p w14:paraId="55AC90EF" w14:textId="21BC97B3" w:rsidR="008F2650" w:rsidRDefault="008F2650" w:rsidP="008F2650">
      <w:pPr>
        <w:jc w:val="center"/>
        <w:rPr>
          <w:sz w:val="44"/>
          <w:szCs w:val="44"/>
        </w:rPr>
      </w:pPr>
      <w:r>
        <w:rPr>
          <w:rFonts w:hint="eastAsia"/>
          <w:sz w:val="44"/>
          <w:szCs w:val="44"/>
        </w:rPr>
        <w:t>令和６年</w:t>
      </w:r>
      <w:r w:rsidR="00F149B8">
        <w:rPr>
          <w:rFonts w:hint="eastAsia"/>
          <w:sz w:val="44"/>
          <w:szCs w:val="44"/>
        </w:rPr>
        <w:t>８</w:t>
      </w:r>
      <w:r>
        <w:rPr>
          <w:rFonts w:hint="eastAsia"/>
          <w:sz w:val="44"/>
          <w:szCs w:val="44"/>
        </w:rPr>
        <w:t>月</w:t>
      </w:r>
    </w:p>
    <w:p w14:paraId="584105D4" w14:textId="77777777" w:rsidR="008F2650" w:rsidRDefault="008F2650" w:rsidP="008F2650">
      <w:pPr>
        <w:jc w:val="center"/>
        <w:rPr>
          <w:sz w:val="44"/>
          <w:szCs w:val="44"/>
        </w:rPr>
      </w:pPr>
      <w:r>
        <w:rPr>
          <w:rFonts w:hint="eastAsia"/>
          <w:sz w:val="44"/>
          <w:szCs w:val="44"/>
        </w:rPr>
        <w:t>伊丹市</w:t>
      </w:r>
    </w:p>
    <w:p w14:paraId="51896A29" w14:textId="77777777" w:rsidR="008F2650" w:rsidRDefault="008F2650" w:rsidP="008F2650">
      <w:pPr>
        <w:jc w:val="left"/>
        <w:rPr>
          <w:sz w:val="44"/>
          <w:szCs w:val="44"/>
        </w:rPr>
      </w:pPr>
    </w:p>
    <w:p w14:paraId="1FBA8010" w14:textId="5E9787E9" w:rsidR="00D15DB2" w:rsidRPr="00DD2C9E" w:rsidRDefault="00D15DB2" w:rsidP="008F2650">
      <w:pPr>
        <w:jc w:val="left"/>
        <w:rPr>
          <w:b/>
          <w:sz w:val="24"/>
          <w:szCs w:val="24"/>
        </w:rPr>
      </w:pPr>
      <w:r w:rsidRPr="00DD2C9E">
        <w:rPr>
          <w:rFonts w:hint="eastAsia"/>
          <w:b/>
          <w:sz w:val="24"/>
          <w:szCs w:val="24"/>
        </w:rPr>
        <w:lastRenderedPageBreak/>
        <w:t>１．趣</w:t>
      </w:r>
      <w:r w:rsidR="00DD2C9E" w:rsidRPr="00DD2C9E">
        <w:rPr>
          <w:rFonts w:hint="eastAsia"/>
          <w:b/>
          <w:sz w:val="24"/>
          <w:szCs w:val="24"/>
        </w:rPr>
        <w:t xml:space="preserve">　</w:t>
      </w:r>
      <w:r w:rsidR="00043DE6">
        <w:rPr>
          <w:rFonts w:hint="eastAsia"/>
          <w:b/>
          <w:sz w:val="24"/>
          <w:szCs w:val="24"/>
        </w:rPr>
        <w:t xml:space="preserve">　旨</w:t>
      </w:r>
    </w:p>
    <w:p w14:paraId="50CF9F22" w14:textId="77777777" w:rsidR="008F2650" w:rsidRDefault="00D15DB2" w:rsidP="00D15DB2">
      <w:pPr>
        <w:ind w:firstLineChars="100" w:firstLine="210"/>
        <w:jc w:val="left"/>
        <w:rPr>
          <w:szCs w:val="21"/>
        </w:rPr>
      </w:pPr>
      <w:r>
        <w:rPr>
          <w:rFonts w:hint="eastAsia"/>
          <w:szCs w:val="21"/>
        </w:rPr>
        <w:t>この要領は、「伊丹市財務会計システム更新業務委託」（以下「本業務」という。）の優先契約候補者を選定するために実施する公募型プロポーザルの概要、審査手順等を示すものである。</w:t>
      </w:r>
    </w:p>
    <w:p w14:paraId="4818B378" w14:textId="77777777" w:rsidR="00D15DB2" w:rsidRPr="00D15DB2" w:rsidRDefault="00D15DB2" w:rsidP="008F2650">
      <w:pPr>
        <w:jc w:val="left"/>
        <w:rPr>
          <w:szCs w:val="21"/>
        </w:rPr>
      </w:pPr>
    </w:p>
    <w:p w14:paraId="76A9CD72" w14:textId="77777777" w:rsidR="00D15DB2" w:rsidRPr="00DD2C9E" w:rsidRDefault="00D15DB2" w:rsidP="00D15DB2">
      <w:pPr>
        <w:jc w:val="left"/>
        <w:rPr>
          <w:b/>
          <w:sz w:val="24"/>
          <w:szCs w:val="24"/>
        </w:rPr>
      </w:pPr>
      <w:r w:rsidRPr="00DD2C9E">
        <w:rPr>
          <w:rFonts w:hint="eastAsia"/>
          <w:b/>
          <w:sz w:val="24"/>
          <w:szCs w:val="24"/>
        </w:rPr>
        <w:t>２．業務概要</w:t>
      </w:r>
    </w:p>
    <w:p w14:paraId="6B3B79DC" w14:textId="77777777" w:rsidR="00D15DB2" w:rsidRPr="00EF4FDA" w:rsidRDefault="00D15DB2" w:rsidP="00EF4FDA">
      <w:pPr>
        <w:ind w:firstLineChars="100" w:firstLine="211"/>
        <w:jc w:val="left"/>
        <w:rPr>
          <w:b/>
          <w:szCs w:val="21"/>
        </w:rPr>
      </w:pPr>
      <w:r w:rsidRPr="00EF4FDA">
        <w:rPr>
          <w:rFonts w:hint="eastAsia"/>
          <w:b/>
          <w:szCs w:val="21"/>
        </w:rPr>
        <w:t>１）件</w:t>
      </w:r>
      <w:r w:rsidR="008E3DC8" w:rsidRPr="00EF4FDA">
        <w:rPr>
          <w:rFonts w:hint="eastAsia"/>
          <w:b/>
          <w:szCs w:val="21"/>
        </w:rPr>
        <w:t xml:space="preserve">　</w:t>
      </w:r>
      <w:r w:rsidRPr="00EF4FDA">
        <w:rPr>
          <w:rFonts w:hint="eastAsia"/>
          <w:b/>
          <w:szCs w:val="21"/>
        </w:rPr>
        <w:t>名</w:t>
      </w:r>
    </w:p>
    <w:p w14:paraId="63BED90B" w14:textId="77777777" w:rsidR="00D15DB2" w:rsidRDefault="00D15DB2" w:rsidP="00D15DB2">
      <w:pPr>
        <w:jc w:val="left"/>
        <w:rPr>
          <w:szCs w:val="21"/>
        </w:rPr>
      </w:pPr>
      <w:r>
        <w:rPr>
          <w:rFonts w:hint="eastAsia"/>
          <w:szCs w:val="21"/>
        </w:rPr>
        <w:t xml:space="preserve">　伊丹市財務会計システム更新業務委託</w:t>
      </w:r>
    </w:p>
    <w:p w14:paraId="2B995908" w14:textId="77777777" w:rsidR="00D15DB2" w:rsidRPr="00EF4FDA" w:rsidRDefault="00D15DB2" w:rsidP="00EF4FDA">
      <w:pPr>
        <w:ind w:firstLineChars="100" w:firstLine="211"/>
        <w:jc w:val="left"/>
        <w:rPr>
          <w:b/>
          <w:szCs w:val="21"/>
        </w:rPr>
      </w:pPr>
      <w:r w:rsidRPr="00EF4FDA">
        <w:rPr>
          <w:rFonts w:hint="eastAsia"/>
          <w:b/>
          <w:szCs w:val="21"/>
        </w:rPr>
        <w:t>２）内</w:t>
      </w:r>
      <w:r w:rsidR="008E3DC8" w:rsidRPr="00EF4FDA">
        <w:rPr>
          <w:rFonts w:hint="eastAsia"/>
          <w:b/>
          <w:szCs w:val="21"/>
        </w:rPr>
        <w:t xml:space="preserve">　</w:t>
      </w:r>
      <w:r w:rsidRPr="00EF4FDA">
        <w:rPr>
          <w:rFonts w:hint="eastAsia"/>
          <w:b/>
          <w:szCs w:val="21"/>
        </w:rPr>
        <w:t>容</w:t>
      </w:r>
    </w:p>
    <w:p w14:paraId="34F9602C" w14:textId="77777777" w:rsidR="00D15DB2" w:rsidRDefault="00D15DB2" w:rsidP="00D15DB2">
      <w:pPr>
        <w:jc w:val="left"/>
        <w:rPr>
          <w:szCs w:val="21"/>
        </w:rPr>
      </w:pPr>
      <w:r>
        <w:rPr>
          <w:rFonts w:hint="eastAsia"/>
          <w:szCs w:val="21"/>
        </w:rPr>
        <w:t xml:space="preserve">　伊丹市財務会計システム更新業務一式</w:t>
      </w:r>
    </w:p>
    <w:p w14:paraId="5DEB50C6" w14:textId="77777777" w:rsidR="00D15DB2" w:rsidRDefault="00D15DB2" w:rsidP="00D15DB2">
      <w:pPr>
        <w:jc w:val="left"/>
        <w:rPr>
          <w:rFonts w:ascii="ＭＳ 明朝" w:hAnsi="ＭＳ 明朝" w:cs="ＭＳ 明朝"/>
          <w:szCs w:val="21"/>
        </w:rPr>
      </w:pPr>
      <w:r>
        <w:rPr>
          <w:rFonts w:hint="eastAsia"/>
          <w:szCs w:val="21"/>
        </w:rPr>
        <w:t xml:space="preserve">　</w:t>
      </w:r>
      <w:r>
        <w:rPr>
          <w:rFonts w:ascii="ＭＳ 明朝" w:hAnsi="ＭＳ 明朝" w:cs="ＭＳ 明朝" w:hint="eastAsia"/>
          <w:szCs w:val="21"/>
        </w:rPr>
        <w:t>※詳細は、本業務仕様書を参照。</w:t>
      </w:r>
    </w:p>
    <w:p w14:paraId="27869F23" w14:textId="77777777" w:rsidR="00D15DB2" w:rsidRPr="00EF4FDA" w:rsidRDefault="008E3DC8" w:rsidP="00EF4FDA">
      <w:pPr>
        <w:ind w:firstLineChars="100" w:firstLine="211"/>
        <w:jc w:val="left"/>
        <w:rPr>
          <w:rFonts w:ascii="ＭＳ 明朝" w:hAnsi="ＭＳ 明朝" w:cs="ＭＳ 明朝"/>
          <w:b/>
          <w:szCs w:val="21"/>
        </w:rPr>
      </w:pPr>
      <w:r w:rsidRPr="00EF4FDA">
        <w:rPr>
          <w:rFonts w:ascii="ＭＳ 明朝" w:hAnsi="ＭＳ 明朝" w:cs="ＭＳ 明朝" w:hint="eastAsia"/>
          <w:b/>
          <w:szCs w:val="21"/>
        </w:rPr>
        <w:t>３）導入及び運用期間</w:t>
      </w:r>
    </w:p>
    <w:p w14:paraId="1EA36E30" w14:textId="11A0E8F5" w:rsidR="00121F0D" w:rsidRDefault="00D15DB2" w:rsidP="00D15DB2">
      <w:pPr>
        <w:jc w:val="left"/>
        <w:rPr>
          <w:rFonts w:ascii="ＭＳ 明朝" w:hAnsi="ＭＳ 明朝" w:cs="ＭＳ 明朝"/>
          <w:szCs w:val="21"/>
        </w:rPr>
      </w:pPr>
      <w:r>
        <w:rPr>
          <w:rFonts w:ascii="ＭＳ 明朝" w:hAnsi="ＭＳ 明朝" w:cs="ＭＳ 明朝" w:hint="eastAsia"/>
          <w:szCs w:val="21"/>
        </w:rPr>
        <w:t xml:space="preserve">　</w:t>
      </w:r>
      <w:r w:rsidR="00B835B3">
        <w:rPr>
          <w:rFonts w:ascii="ＭＳ 明朝" w:hAnsi="ＭＳ 明朝" w:cs="ＭＳ 明朝" w:hint="eastAsia"/>
          <w:szCs w:val="21"/>
        </w:rPr>
        <w:t>・構築期間：</w:t>
      </w:r>
      <w:r w:rsidR="00D7734D">
        <w:rPr>
          <w:rFonts w:ascii="ＭＳ 明朝" w:hAnsi="ＭＳ 明朝" w:cs="ＭＳ 明朝" w:hint="eastAsia"/>
          <w:szCs w:val="21"/>
        </w:rPr>
        <w:t>契約締結日</w:t>
      </w:r>
      <w:r>
        <w:rPr>
          <w:rFonts w:ascii="ＭＳ 明朝" w:hAnsi="ＭＳ 明朝" w:cs="ＭＳ 明朝" w:hint="eastAsia"/>
          <w:szCs w:val="21"/>
        </w:rPr>
        <w:t>から令和</w:t>
      </w:r>
      <w:r w:rsidR="00D23CD8">
        <w:rPr>
          <w:rFonts w:ascii="ＭＳ 明朝" w:hAnsi="ＭＳ 明朝" w:cs="ＭＳ 明朝" w:hint="eastAsia"/>
          <w:szCs w:val="21"/>
        </w:rPr>
        <w:t>８年３月３１</w:t>
      </w:r>
      <w:r>
        <w:rPr>
          <w:rFonts w:ascii="ＭＳ 明朝" w:hAnsi="ＭＳ 明朝" w:cs="ＭＳ 明朝" w:hint="eastAsia"/>
          <w:szCs w:val="21"/>
        </w:rPr>
        <w:t>日まで</w:t>
      </w:r>
    </w:p>
    <w:p w14:paraId="39043683" w14:textId="6EC08C04" w:rsidR="00121F0D" w:rsidRDefault="00121F0D" w:rsidP="00D15DB2">
      <w:pPr>
        <w:jc w:val="left"/>
        <w:rPr>
          <w:rFonts w:ascii="ＭＳ 明朝" w:hAnsi="ＭＳ 明朝" w:cs="ＭＳ 明朝"/>
          <w:szCs w:val="21"/>
        </w:rPr>
      </w:pPr>
      <w:r>
        <w:rPr>
          <w:rFonts w:ascii="ＭＳ 明朝" w:hAnsi="ＭＳ 明朝" w:cs="ＭＳ 明朝" w:hint="eastAsia"/>
          <w:szCs w:val="21"/>
        </w:rPr>
        <w:t xml:space="preserve">　　　　　　　（予算編成機能は令和７年９月３０日まで）</w:t>
      </w:r>
    </w:p>
    <w:p w14:paraId="2A6F49E2" w14:textId="55D8C476" w:rsidR="00642CC4" w:rsidRDefault="00EA70B5" w:rsidP="00D15DB2">
      <w:pPr>
        <w:jc w:val="left"/>
        <w:rPr>
          <w:rFonts w:ascii="ＭＳ 明朝" w:hAnsi="ＭＳ 明朝" w:cs="ＭＳ 明朝"/>
          <w:szCs w:val="21"/>
        </w:rPr>
      </w:pPr>
      <w:r>
        <w:rPr>
          <w:rFonts w:ascii="ＭＳ 明朝" w:hAnsi="ＭＳ 明朝" w:cs="ＭＳ 明朝" w:hint="eastAsia"/>
          <w:szCs w:val="21"/>
        </w:rPr>
        <w:t xml:space="preserve">　・運用期間：令和７年１０月１日から令和１２年９月３０</w:t>
      </w:r>
      <w:r w:rsidR="00642CC4">
        <w:rPr>
          <w:rFonts w:ascii="ＭＳ 明朝" w:hAnsi="ＭＳ 明朝" w:cs="ＭＳ 明朝" w:hint="eastAsia"/>
          <w:szCs w:val="21"/>
        </w:rPr>
        <w:t>日まで</w:t>
      </w:r>
    </w:p>
    <w:p w14:paraId="0A7239F2" w14:textId="77777777" w:rsidR="00B835B3" w:rsidRDefault="00B835B3" w:rsidP="00D15DB2">
      <w:pPr>
        <w:jc w:val="left"/>
        <w:rPr>
          <w:rFonts w:ascii="ＭＳ 明朝" w:hAnsi="ＭＳ 明朝" w:cs="ＭＳ 明朝"/>
          <w:szCs w:val="21"/>
        </w:rPr>
      </w:pPr>
      <w:r>
        <w:rPr>
          <w:rFonts w:ascii="ＭＳ 明朝" w:hAnsi="ＭＳ 明朝" w:cs="ＭＳ 明朝" w:hint="eastAsia"/>
          <w:szCs w:val="21"/>
        </w:rPr>
        <w:t xml:space="preserve">　・稼 働 日：①令和７年１０月１日（予算編成機能）</w:t>
      </w:r>
    </w:p>
    <w:p w14:paraId="5B25C065" w14:textId="27BF3C52" w:rsidR="00642CC4" w:rsidRDefault="00121F0D" w:rsidP="00121F0D">
      <w:pPr>
        <w:ind w:left="210" w:hangingChars="100" w:hanging="210"/>
        <w:jc w:val="left"/>
        <w:rPr>
          <w:rFonts w:ascii="ＭＳ 明朝" w:hAnsi="ＭＳ 明朝" w:cs="ＭＳ 明朝"/>
          <w:szCs w:val="21"/>
        </w:rPr>
      </w:pPr>
      <w:r>
        <w:rPr>
          <w:rFonts w:ascii="ＭＳ 明朝" w:hAnsi="ＭＳ 明朝" w:cs="ＭＳ 明朝" w:hint="eastAsia"/>
          <w:szCs w:val="21"/>
        </w:rPr>
        <w:t xml:space="preserve">　　　　　　　②令和８年</w:t>
      </w:r>
      <w:r w:rsidR="00BB29B3">
        <w:rPr>
          <w:rFonts w:ascii="ＭＳ 明朝" w:hAnsi="ＭＳ 明朝" w:cs="ＭＳ 明朝" w:hint="eastAsia"/>
          <w:szCs w:val="21"/>
        </w:rPr>
        <w:t>３</w:t>
      </w:r>
      <w:r>
        <w:rPr>
          <w:rFonts w:ascii="ＭＳ 明朝" w:hAnsi="ＭＳ 明朝" w:cs="ＭＳ 明朝" w:hint="eastAsia"/>
          <w:szCs w:val="21"/>
        </w:rPr>
        <w:t>月１日（予算執行等その他機能）</w:t>
      </w:r>
    </w:p>
    <w:p w14:paraId="5252C778" w14:textId="77777777" w:rsidR="00DD2C9E" w:rsidRPr="00121F0D" w:rsidRDefault="00DD2C9E" w:rsidP="00642CC4">
      <w:pPr>
        <w:ind w:left="211" w:hangingChars="100" w:hanging="211"/>
        <w:jc w:val="left"/>
        <w:rPr>
          <w:rFonts w:ascii="ＭＳ 明朝" w:hAnsi="ＭＳ 明朝" w:cs="ＭＳ 明朝"/>
          <w:b/>
          <w:szCs w:val="21"/>
        </w:rPr>
      </w:pPr>
    </w:p>
    <w:p w14:paraId="487E0895" w14:textId="66FCAFCA" w:rsidR="000675A9" w:rsidRPr="00057D0E" w:rsidRDefault="00DD2C9E" w:rsidP="001866BA">
      <w:pPr>
        <w:jc w:val="left"/>
        <w:rPr>
          <w:rFonts w:ascii="ＭＳ 明朝" w:hAnsi="ＭＳ 明朝" w:cs="ＭＳ 明朝"/>
          <w:b/>
          <w:sz w:val="24"/>
          <w:szCs w:val="24"/>
        </w:rPr>
      </w:pPr>
      <w:r w:rsidRPr="00057D0E">
        <w:rPr>
          <w:rFonts w:ascii="ＭＳ 明朝" w:hAnsi="ＭＳ 明朝" w:cs="ＭＳ 明朝" w:hint="eastAsia"/>
          <w:b/>
          <w:sz w:val="24"/>
          <w:szCs w:val="24"/>
        </w:rPr>
        <w:t>３．</w:t>
      </w:r>
      <w:r w:rsidR="001866BA" w:rsidRPr="00057D0E">
        <w:rPr>
          <w:rFonts w:ascii="ＭＳ 明朝" w:hAnsi="ＭＳ 明朝" w:cs="ＭＳ 明朝" w:hint="eastAsia"/>
          <w:b/>
          <w:sz w:val="24"/>
          <w:szCs w:val="24"/>
        </w:rPr>
        <w:t>事業費（提案上限価格）</w:t>
      </w:r>
    </w:p>
    <w:p w14:paraId="4E29963F" w14:textId="021D166B" w:rsidR="000675A9" w:rsidRPr="00057D0E" w:rsidRDefault="000675A9" w:rsidP="001866BA">
      <w:pPr>
        <w:jc w:val="left"/>
        <w:rPr>
          <w:rFonts w:ascii="ＭＳ 明朝" w:hAnsi="ＭＳ 明朝" w:cs="ＭＳ 明朝"/>
          <w:szCs w:val="21"/>
        </w:rPr>
      </w:pPr>
      <w:r w:rsidRPr="00057D0E">
        <w:rPr>
          <w:rFonts w:ascii="ＭＳ 明朝" w:hAnsi="ＭＳ 明朝" w:cs="ＭＳ 明朝" w:hint="eastAsia"/>
          <w:szCs w:val="21"/>
        </w:rPr>
        <w:t xml:space="preserve">　　９９，０００千円</w:t>
      </w:r>
      <w:r w:rsidR="00422B7D" w:rsidRPr="00057D0E">
        <w:rPr>
          <w:rFonts w:ascii="ＭＳ 明朝" w:hAnsi="ＭＳ 明朝" w:cs="ＭＳ 明朝" w:hint="eastAsia"/>
          <w:szCs w:val="21"/>
        </w:rPr>
        <w:t>（消費税及び地方消費税を含む）。</w:t>
      </w:r>
    </w:p>
    <w:p w14:paraId="7D43EA5B" w14:textId="709E44CB" w:rsidR="00422B7D" w:rsidRPr="00057D0E" w:rsidRDefault="00422B7D" w:rsidP="001866BA">
      <w:pPr>
        <w:jc w:val="left"/>
        <w:rPr>
          <w:rFonts w:ascii="ＭＳ 明朝" w:hAnsi="ＭＳ 明朝" w:cs="ＭＳ 明朝"/>
          <w:szCs w:val="21"/>
        </w:rPr>
      </w:pPr>
      <w:r w:rsidRPr="00057D0E">
        <w:rPr>
          <w:rFonts w:ascii="ＭＳ 明朝" w:hAnsi="ＭＳ 明朝" w:cs="ＭＳ 明朝" w:hint="eastAsia"/>
          <w:szCs w:val="21"/>
        </w:rPr>
        <w:t xml:space="preserve">　※提案上限価格は、システム更新業務とシステム運用保守業務の期間分（令和７年</w:t>
      </w:r>
      <w:r w:rsidR="00057D0E">
        <w:rPr>
          <w:rFonts w:ascii="ＭＳ 明朝" w:hAnsi="ＭＳ 明朝" w:cs="ＭＳ 明朝" w:hint="eastAsia"/>
          <w:szCs w:val="21"/>
        </w:rPr>
        <w:t>１０</w:t>
      </w:r>
      <w:r w:rsidRPr="00057D0E">
        <w:rPr>
          <w:rFonts w:ascii="ＭＳ 明朝" w:hAnsi="ＭＳ 明朝" w:cs="ＭＳ 明朝" w:hint="eastAsia"/>
          <w:szCs w:val="21"/>
        </w:rPr>
        <w:t>月から令和</w:t>
      </w:r>
      <w:r w:rsidR="00057D0E">
        <w:rPr>
          <w:rFonts w:ascii="ＭＳ 明朝" w:hAnsi="ＭＳ 明朝" w:cs="ＭＳ 明朝" w:hint="eastAsia"/>
          <w:szCs w:val="21"/>
        </w:rPr>
        <w:t>１２</w:t>
      </w:r>
      <w:r w:rsidRPr="00057D0E">
        <w:rPr>
          <w:rFonts w:ascii="ＭＳ 明朝" w:hAnsi="ＭＳ 明朝" w:cs="ＭＳ 明朝" w:hint="eastAsia"/>
          <w:szCs w:val="21"/>
        </w:rPr>
        <w:t>年</w:t>
      </w:r>
      <w:r w:rsidR="000C722A">
        <w:rPr>
          <w:rFonts w:ascii="ＭＳ 明朝" w:hAnsi="ＭＳ 明朝" w:cs="ＭＳ 明朝" w:hint="eastAsia"/>
          <w:szCs w:val="21"/>
        </w:rPr>
        <w:t>９</w:t>
      </w:r>
      <w:r w:rsidRPr="00057D0E">
        <w:rPr>
          <w:rFonts w:ascii="ＭＳ 明朝" w:hAnsi="ＭＳ 明朝" w:cs="ＭＳ 明朝" w:hint="eastAsia"/>
          <w:szCs w:val="21"/>
        </w:rPr>
        <w:t>月まで）である。</w:t>
      </w:r>
    </w:p>
    <w:p w14:paraId="7C75C599" w14:textId="5F5D21F4" w:rsidR="008E3DC8" w:rsidRPr="00057D0E" w:rsidRDefault="00057D0E" w:rsidP="00057D0E">
      <w:pPr>
        <w:jc w:val="left"/>
        <w:rPr>
          <w:rFonts w:ascii="ＭＳ 明朝" w:hAnsi="ＭＳ 明朝" w:cs="ＭＳ 明朝"/>
          <w:szCs w:val="21"/>
        </w:rPr>
      </w:pPr>
      <w:r w:rsidRPr="00057D0E">
        <w:rPr>
          <w:rFonts w:ascii="ＭＳ 明朝" w:hAnsi="ＭＳ 明朝" w:cs="ＭＳ 明朝" w:hint="eastAsia"/>
          <w:szCs w:val="21"/>
        </w:rPr>
        <w:t xml:space="preserve">　※</w:t>
      </w:r>
      <w:r w:rsidR="000675A9" w:rsidRPr="00057D0E">
        <w:rPr>
          <w:rFonts w:ascii="ＭＳ 明朝" w:hAnsi="ＭＳ 明朝" w:cs="ＭＳ 明朝" w:hint="eastAsia"/>
          <w:szCs w:val="21"/>
        </w:rPr>
        <w:t>ただし、これらの金額は契約時の予定価格を示すものではなく事業規模を示すものであることに留意すること。また、提案価格を提出する際には</w:t>
      </w:r>
      <w:r w:rsidR="00FF073E" w:rsidRPr="00057D0E">
        <w:rPr>
          <w:rFonts w:ascii="ＭＳ 明朝" w:hAnsi="ＭＳ 明朝" w:cs="ＭＳ 明朝" w:hint="eastAsia"/>
          <w:szCs w:val="21"/>
        </w:rPr>
        <w:t>、</w:t>
      </w:r>
      <w:r w:rsidR="00EE0F1E" w:rsidRPr="00057D0E">
        <w:rPr>
          <w:rFonts w:ascii="ＭＳ 明朝" w:hAnsi="ＭＳ 明朝" w:cs="ＭＳ 明朝" w:hint="eastAsia"/>
          <w:szCs w:val="21"/>
        </w:rPr>
        <w:t>上記の総額</w:t>
      </w:r>
      <w:r w:rsidR="00FF073E" w:rsidRPr="00057D0E">
        <w:rPr>
          <w:rFonts w:ascii="ＭＳ 明朝" w:hAnsi="ＭＳ 明朝" w:cs="ＭＳ 明朝" w:hint="eastAsia"/>
          <w:szCs w:val="21"/>
        </w:rPr>
        <w:t>を超えて</w:t>
      </w:r>
      <w:r w:rsidR="000675A9" w:rsidRPr="00057D0E">
        <w:rPr>
          <w:rFonts w:ascii="ＭＳ 明朝" w:hAnsi="ＭＳ 明朝" w:cs="ＭＳ 明朝" w:hint="eastAsia"/>
          <w:szCs w:val="21"/>
        </w:rPr>
        <w:t>はならない。</w:t>
      </w:r>
    </w:p>
    <w:p w14:paraId="1C0E783F" w14:textId="77777777" w:rsidR="00FF073E" w:rsidRPr="00FF073E" w:rsidRDefault="00FF073E" w:rsidP="00FF073E">
      <w:pPr>
        <w:ind w:left="420" w:hangingChars="200" w:hanging="420"/>
        <w:jc w:val="left"/>
        <w:rPr>
          <w:rFonts w:ascii="ＭＳ 明朝" w:hAnsi="ＭＳ 明朝" w:cs="ＭＳ 明朝"/>
          <w:strike/>
          <w:color w:val="0070C0"/>
          <w:szCs w:val="21"/>
        </w:rPr>
      </w:pPr>
    </w:p>
    <w:p w14:paraId="4D2A8740" w14:textId="77777777" w:rsidR="00642CC4" w:rsidRPr="00DD2C9E" w:rsidRDefault="00DD2C9E" w:rsidP="00642CC4">
      <w:pPr>
        <w:ind w:left="241" w:hangingChars="100" w:hanging="241"/>
        <w:jc w:val="left"/>
        <w:rPr>
          <w:rFonts w:ascii="ＭＳ 明朝" w:hAnsi="ＭＳ 明朝" w:cs="ＭＳ 明朝"/>
          <w:b/>
          <w:sz w:val="24"/>
          <w:szCs w:val="24"/>
        </w:rPr>
      </w:pPr>
      <w:r w:rsidRPr="00DD2C9E">
        <w:rPr>
          <w:rFonts w:ascii="ＭＳ 明朝" w:hAnsi="ＭＳ 明朝" w:cs="ＭＳ 明朝" w:hint="eastAsia"/>
          <w:b/>
          <w:sz w:val="24"/>
          <w:szCs w:val="24"/>
        </w:rPr>
        <w:t>４</w:t>
      </w:r>
      <w:r w:rsidR="00642CC4" w:rsidRPr="00DD2C9E">
        <w:rPr>
          <w:rFonts w:ascii="ＭＳ 明朝" w:hAnsi="ＭＳ 明朝" w:cs="ＭＳ 明朝" w:hint="eastAsia"/>
          <w:b/>
          <w:sz w:val="24"/>
          <w:szCs w:val="24"/>
        </w:rPr>
        <w:t>．</w:t>
      </w:r>
      <w:r w:rsidRPr="00DD2C9E">
        <w:rPr>
          <w:rFonts w:ascii="ＭＳ 明朝" w:hAnsi="ＭＳ 明朝" w:cs="ＭＳ 明朝" w:hint="eastAsia"/>
          <w:b/>
          <w:sz w:val="24"/>
          <w:szCs w:val="24"/>
        </w:rPr>
        <w:t>選定及び契約</w:t>
      </w:r>
      <w:r w:rsidR="00642CC4" w:rsidRPr="00DD2C9E">
        <w:rPr>
          <w:rFonts w:ascii="ＭＳ 明朝" w:hAnsi="ＭＳ 明朝" w:cs="ＭＳ 明朝" w:hint="eastAsia"/>
          <w:b/>
          <w:sz w:val="24"/>
          <w:szCs w:val="24"/>
        </w:rPr>
        <w:t>方法</w:t>
      </w:r>
    </w:p>
    <w:p w14:paraId="73938813" w14:textId="67AE7B48" w:rsidR="00642CC4" w:rsidRDefault="00642CC4" w:rsidP="00642CC4">
      <w:pPr>
        <w:ind w:left="210" w:hangingChars="100" w:hanging="210"/>
        <w:jc w:val="left"/>
        <w:rPr>
          <w:rFonts w:ascii="ＭＳ 明朝" w:hAnsi="ＭＳ 明朝" w:cs="ＭＳ 明朝"/>
          <w:szCs w:val="21"/>
        </w:rPr>
      </w:pPr>
      <w:r>
        <w:rPr>
          <w:rFonts w:ascii="ＭＳ 明朝" w:hAnsi="ＭＳ 明朝" w:cs="ＭＳ 明朝" w:hint="eastAsia"/>
          <w:szCs w:val="21"/>
        </w:rPr>
        <w:t xml:space="preserve">　公募型プロポーザルにより優先契約候補者を決定し、</w:t>
      </w:r>
      <w:r w:rsidR="00FA5AE2">
        <w:rPr>
          <w:rFonts w:ascii="ＭＳ 明朝" w:hAnsi="ＭＳ 明朝" w:cs="ＭＳ 明朝" w:hint="eastAsia"/>
          <w:szCs w:val="21"/>
        </w:rPr>
        <w:t>単独</w:t>
      </w:r>
      <w:r>
        <w:rPr>
          <w:rFonts w:ascii="ＭＳ 明朝" w:hAnsi="ＭＳ 明朝" w:cs="ＭＳ 明朝" w:hint="eastAsia"/>
          <w:szCs w:val="21"/>
        </w:rPr>
        <w:t>随意契約とする。</w:t>
      </w:r>
    </w:p>
    <w:p w14:paraId="793242DB" w14:textId="183BC818" w:rsidR="00EA70B5" w:rsidRDefault="00EA70B5" w:rsidP="00642CC4">
      <w:pPr>
        <w:ind w:left="210" w:hangingChars="100" w:hanging="210"/>
        <w:jc w:val="left"/>
        <w:rPr>
          <w:rFonts w:ascii="ＭＳ 明朝" w:hAnsi="ＭＳ 明朝" w:cs="ＭＳ 明朝"/>
          <w:szCs w:val="21"/>
        </w:rPr>
      </w:pPr>
    </w:p>
    <w:p w14:paraId="4877F000" w14:textId="73242DC6" w:rsidR="00EA70B5" w:rsidRPr="0010046E" w:rsidRDefault="00EA70B5" w:rsidP="00642CC4">
      <w:pPr>
        <w:ind w:left="241" w:hangingChars="100" w:hanging="241"/>
        <w:jc w:val="left"/>
        <w:rPr>
          <w:rFonts w:ascii="ＭＳ 明朝" w:hAnsi="ＭＳ 明朝" w:cs="ＭＳ 明朝"/>
          <w:b/>
          <w:color w:val="000000" w:themeColor="text1"/>
          <w:sz w:val="24"/>
          <w:szCs w:val="24"/>
        </w:rPr>
      </w:pPr>
      <w:r w:rsidRPr="0010046E">
        <w:rPr>
          <w:rFonts w:ascii="ＭＳ 明朝" w:hAnsi="ＭＳ 明朝" w:cs="ＭＳ 明朝" w:hint="eastAsia"/>
          <w:b/>
          <w:color w:val="000000" w:themeColor="text1"/>
          <w:sz w:val="24"/>
          <w:szCs w:val="24"/>
        </w:rPr>
        <w:t>５</w:t>
      </w:r>
      <w:r w:rsidR="000675A9" w:rsidRPr="0010046E">
        <w:rPr>
          <w:rFonts w:ascii="ＭＳ 明朝" w:hAnsi="ＭＳ 明朝" w:cs="ＭＳ 明朝" w:hint="eastAsia"/>
          <w:b/>
          <w:color w:val="000000" w:themeColor="text1"/>
          <w:sz w:val="24"/>
          <w:szCs w:val="24"/>
        </w:rPr>
        <w:t>．事業</w:t>
      </w:r>
      <w:r w:rsidRPr="0010046E">
        <w:rPr>
          <w:rFonts w:ascii="ＭＳ 明朝" w:hAnsi="ＭＳ 明朝" w:cs="ＭＳ 明朝" w:hint="eastAsia"/>
          <w:b/>
          <w:color w:val="000000" w:themeColor="text1"/>
          <w:sz w:val="24"/>
          <w:szCs w:val="24"/>
        </w:rPr>
        <w:t>期間</w:t>
      </w:r>
    </w:p>
    <w:p w14:paraId="03BCB4F7" w14:textId="758B98CA" w:rsidR="00EA70B5" w:rsidRPr="0010046E" w:rsidRDefault="000675A9" w:rsidP="00642CC4">
      <w:pPr>
        <w:ind w:left="211" w:hangingChars="100" w:hanging="211"/>
        <w:jc w:val="left"/>
        <w:rPr>
          <w:rFonts w:ascii="ＭＳ 明朝" w:hAnsi="ＭＳ 明朝" w:cs="ＭＳ 明朝"/>
          <w:b/>
          <w:color w:val="000000" w:themeColor="text1"/>
          <w:szCs w:val="21"/>
        </w:rPr>
      </w:pPr>
      <w:r w:rsidRPr="0010046E">
        <w:rPr>
          <w:rFonts w:ascii="ＭＳ 明朝" w:hAnsi="ＭＳ 明朝" w:cs="ＭＳ 明朝" w:hint="eastAsia"/>
          <w:b/>
          <w:color w:val="000000" w:themeColor="text1"/>
          <w:szCs w:val="21"/>
        </w:rPr>
        <w:t xml:space="preserve">　１）財務会計システムの構築に係る期間</w:t>
      </w:r>
    </w:p>
    <w:p w14:paraId="587EE50B" w14:textId="6E79ECEE" w:rsidR="00EA70B5" w:rsidRDefault="00EA70B5" w:rsidP="00642CC4">
      <w:pPr>
        <w:ind w:left="211" w:hangingChars="100" w:hanging="211"/>
        <w:jc w:val="left"/>
        <w:rPr>
          <w:rFonts w:ascii="ＭＳ 明朝" w:hAnsi="ＭＳ 明朝" w:cs="ＭＳ 明朝"/>
          <w:color w:val="000000" w:themeColor="text1"/>
          <w:szCs w:val="21"/>
        </w:rPr>
      </w:pPr>
      <w:r w:rsidRPr="0010046E">
        <w:rPr>
          <w:rFonts w:ascii="ＭＳ 明朝" w:hAnsi="ＭＳ 明朝" w:cs="ＭＳ 明朝" w:hint="eastAsia"/>
          <w:b/>
          <w:color w:val="000000" w:themeColor="text1"/>
          <w:szCs w:val="21"/>
        </w:rPr>
        <w:t xml:space="preserve">　</w:t>
      </w:r>
      <w:r w:rsidR="000675A9" w:rsidRPr="0010046E">
        <w:rPr>
          <w:rFonts w:ascii="ＭＳ 明朝" w:hAnsi="ＭＳ 明朝" w:cs="ＭＳ 明朝" w:hint="eastAsia"/>
          <w:color w:val="000000" w:themeColor="text1"/>
          <w:szCs w:val="21"/>
        </w:rPr>
        <w:t xml:space="preserve">　事業開始日</w:t>
      </w:r>
      <w:r w:rsidR="005E44B2">
        <w:rPr>
          <w:rFonts w:ascii="ＭＳ 明朝" w:hAnsi="ＭＳ 明朝" w:cs="ＭＳ 明朝" w:hint="eastAsia"/>
          <w:color w:val="000000" w:themeColor="text1"/>
          <w:szCs w:val="21"/>
        </w:rPr>
        <w:t>から令和８年３月３１</w:t>
      </w:r>
      <w:r w:rsidRPr="0010046E">
        <w:rPr>
          <w:rFonts w:ascii="ＭＳ 明朝" w:hAnsi="ＭＳ 明朝" w:cs="ＭＳ 明朝" w:hint="eastAsia"/>
          <w:color w:val="000000" w:themeColor="text1"/>
          <w:szCs w:val="21"/>
        </w:rPr>
        <w:t>日まで</w:t>
      </w:r>
    </w:p>
    <w:p w14:paraId="568349D1" w14:textId="21FC8044" w:rsidR="00BB29B3" w:rsidRPr="0010046E" w:rsidRDefault="00BB29B3" w:rsidP="00642CC4">
      <w:pPr>
        <w:ind w:left="210" w:hangingChars="100" w:hanging="210"/>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 xml:space="preserve">   </w:t>
      </w:r>
      <w:r>
        <w:rPr>
          <w:rFonts w:ascii="ＭＳ 明朝" w:hAnsi="ＭＳ 明朝" w:cs="ＭＳ 明朝" w:hint="eastAsia"/>
          <w:szCs w:val="21"/>
        </w:rPr>
        <w:t>（予算編成機能は令和７年９月３０日まで）</w:t>
      </w:r>
    </w:p>
    <w:p w14:paraId="106A736F" w14:textId="5390217C" w:rsidR="00EA70B5" w:rsidRPr="0010046E" w:rsidRDefault="00EA70B5" w:rsidP="00642CC4">
      <w:pPr>
        <w:ind w:left="210" w:hangingChars="100" w:hanging="210"/>
        <w:jc w:val="left"/>
        <w:rPr>
          <w:rFonts w:ascii="ＭＳ 明朝" w:hAnsi="ＭＳ 明朝" w:cs="ＭＳ 明朝"/>
          <w:b/>
          <w:color w:val="000000" w:themeColor="text1"/>
          <w:szCs w:val="21"/>
        </w:rPr>
      </w:pPr>
      <w:r w:rsidRPr="0010046E">
        <w:rPr>
          <w:rFonts w:ascii="ＭＳ 明朝" w:hAnsi="ＭＳ 明朝" w:cs="ＭＳ 明朝" w:hint="eastAsia"/>
          <w:color w:val="000000" w:themeColor="text1"/>
          <w:szCs w:val="21"/>
        </w:rPr>
        <w:t xml:space="preserve">　</w:t>
      </w:r>
      <w:r w:rsidR="000675A9" w:rsidRPr="0010046E">
        <w:rPr>
          <w:rFonts w:ascii="ＭＳ 明朝" w:hAnsi="ＭＳ 明朝" w:cs="ＭＳ 明朝" w:hint="eastAsia"/>
          <w:b/>
          <w:color w:val="000000" w:themeColor="text1"/>
          <w:szCs w:val="21"/>
        </w:rPr>
        <w:t>２）財務会計システムの運用・</w:t>
      </w:r>
      <w:r w:rsidR="003C3A13" w:rsidRPr="0010046E">
        <w:rPr>
          <w:rFonts w:ascii="ＭＳ 明朝" w:hAnsi="ＭＳ 明朝" w:cs="ＭＳ 明朝" w:hint="eastAsia"/>
          <w:b/>
          <w:color w:val="000000" w:themeColor="text1"/>
          <w:szCs w:val="21"/>
        </w:rPr>
        <w:t>保守に係る期間</w:t>
      </w:r>
    </w:p>
    <w:p w14:paraId="7DD83B55" w14:textId="44331C23" w:rsidR="008E3DC8" w:rsidRPr="0010046E" w:rsidRDefault="00EA70B5" w:rsidP="00642CC4">
      <w:pPr>
        <w:ind w:left="210" w:hangingChars="100" w:hanging="210"/>
        <w:jc w:val="left"/>
        <w:rPr>
          <w:rFonts w:ascii="ＭＳ 明朝" w:hAnsi="ＭＳ 明朝" w:cs="ＭＳ 明朝"/>
          <w:color w:val="000000" w:themeColor="text1"/>
          <w:szCs w:val="21"/>
        </w:rPr>
      </w:pPr>
      <w:r w:rsidRPr="0010046E">
        <w:rPr>
          <w:rFonts w:ascii="ＭＳ 明朝" w:hAnsi="ＭＳ 明朝" w:cs="ＭＳ 明朝" w:hint="eastAsia"/>
          <w:color w:val="000000" w:themeColor="text1"/>
          <w:szCs w:val="21"/>
        </w:rPr>
        <w:t xml:space="preserve">　　令和７年１０月１日から令和１２年９月３０日まで</w:t>
      </w:r>
    </w:p>
    <w:p w14:paraId="77CB551C" w14:textId="0CDE5343" w:rsidR="003C3A13" w:rsidRPr="0010046E" w:rsidRDefault="003C3A13" w:rsidP="00642CC4">
      <w:pPr>
        <w:ind w:left="210" w:hangingChars="100" w:hanging="210"/>
        <w:jc w:val="left"/>
        <w:rPr>
          <w:rFonts w:ascii="ＭＳ 明朝" w:hAnsi="ＭＳ 明朝" w:cs="ＭＳ 明朝"/>
          <w:color w:val="000000" w:themeColor="text1"/>
          <w:szCs w:val="21"/>
        </w:rPr>
      </w:pPr>
      <w:r w:rsidRPr="0010046E">
        <w:rPr>
          <w:rFonts w:ascii="ＭＳ 明朝" w:hAnsi="ＭＳ 明朝" w:cs="ＭＳ 明朝" w:hint="eastAsia"/>
          <w:color w:val="000000" w:themeColor="text1"/>
          <w:szCs w:val="21"/>
        </w:rPr>
        <w:t>※保守契約は年度単位で契約する予定。</w:t>
      </w:r>
    </w:p>
    <w:p w14:paraId="482CE81D" w14:textId="5F3996E4" w:rsidR="003C3A13" w:rsidRPr="0010046E" w:rsidRDefault="003C3A13" w:rsidP="00642CC4">
      <w:pPr>
        <w:ind w:left="210" w:hangingChars="100" w:hanging="210"/>
        <w:jc w:val="left"/>
        <w:rPr>
          <w:rFonts w:ascii="ＭＳ 明朝" w:hAnsi="ＭＳ 明朝" w:cs="ＭＳ 明朝"/>
          <w:color w:val="000000" w:themeColor="text1"/>
          <w:szCs w:val="21"/>
        </w:rPr>
      </w:pPr>
      <w:r w:rsidRPr="0010046E">
        <w:rPr>
          <w:rFonts w:ascii="ＭＳ 明朝" w:hAnsi="ＭＳ 明朝" w:cs="ＭＳ 明朝" w:hint="eastAsia"/>
          <w:color w:val="000000" w:themeColor="text1"/>
          <w:szCs w:val="21"/>
        </w:rPr>
        <w:t xml:space="preserve">　事業期間終了後に保守延長の可能性あり。</w:t>
      </w:r>
    </w:p>
    <w:p w14:paraId="6E863747" w14:textId="77777777" w:rsidR="00EA70B5" w:rsidRDefault="00EA70B5" w:rsidP="00642CC4">
      <w:pPr>
        <w:ind w:left="210" w:hangingChars="100" w:hanging="210"/>
        <w:jc w:val="left"/>
        <w:rPr>
          <w:rFonts w:ascii="ＭＳ 明朝" w:hAnsi="ＭＳ 明朝" w:cs="ＭＳ 明朝"/>
          <w:szCs w:val="21"/>
        </w:rPr>
      </w:pPr>
    </w:p>
    <w:p w14:paraId="6B692496" w14:textId="396B9C93" w:rsidR="008E3DC8" w:rsidRPr="003C3F8B" w:rsidRDefault="005D0D9A" w:rsidP="00642CC4">
      <w:pPr>
        <w:ind w:left="241" w:hangingChars="100" w:hanging="241"/>
        <w:jc w:val="left"/>
        <w:rPr>
          <w:rFonts w:ascii="ＭＳ 明朝" w:hAnsi="ＭＳ 明朝" w:cs="ＭＳ 明朝"/>
          <w:b/>
          <w:sz w:val="24"/>
          <w:szCs w:val="24"/>
          <w:shd w:val="pct15" w:color="auto" w:fill="FFFFFF"/>
        </w:rPr>
      </w:pPr>
      <w:r w:rsidRPr="003C3F8B">
        <w:rPr>
          <w:rFonts w:ascii="ＭＳ 明朝" w:hAnsi="ＭＳ 明朝" w:cs="ＭＳ 明朝" w:hint="eastAsia"/>
          <w:b/>
          <w:sz w:val="24"/>
          <w:szCs w:val="24"/>
          <w:shd w:val="pct15" w:color="auto" w:fill="FFFFFF"/>
        </w:rPr>
        <w:t>５．募集及び選定スケジュール</w:t>
      </w:r>
      <w:r w:rsidR="0091588F" w:rsidRPr="003C3F8B">
        <w:rPr>
          <w:rFonts w:ascii="ＭＳ 明朝" w:hAnsi="ＭＳ 明朝" w:cs="ＭＳ 明朝" w:hint="eastAsia"/>
          <w:b/>
          <w:sz w:val="24"/>
          <w:szCs w:val="24"/>
          <w:shd w:val="pct15" w:color="auto" w:fill="FFFFFF"/>
        </w:rPr>
        <w:t>（</w:t>
      </w:r>
      <w:r w:rsidR="00F90865" w:rsidRPr="003C3F8B">
        <w:rPr>
          <w:rFonts w:ascii="ＭＳ 明朝" w:hAnsi="ＭＳ 明朝" w:cs="ＭＳ 明朝" w:hint="eastAsia"/>
          <w:b/>
          <w:sz w:val="24"/>
          <w:szCs w:val="24"/>
          <w:shd w:val="pct15" w:color="auto" w:fill="FFFFFF"/>
        </w:rPr>
        <w:t>予定</w:t>
      </w:r>
      <w:r w:rsidR="0091588F" w:rsidRPr="003C3F8B">
        <w:rPr>
          <w:rFonts w:ascii="ＭＳ 明朝" w:hAnsi="ＭＳ 明朝" w:cs="ＭＳ 明朝" w:hint="eastAsia"/>
          <w:b/>
          <w:sz w:val="24"/>
          <w:szCs w:val="24"/>
          <w:shd w:val="pct15" w:color="auto" w:fill="FFFFFF"/>
        </w:rPr>
        <w:t>）</w:t>
      </w:r>
    </w:p>
    <w:tbl>
      <w:tblPr>
        <w:tblStyle w:val="a4"/>
        <w:tblW w:w="0" w:type="auto"/>
        <w:tblInd w:w="210" w:type="dxa"/>
        <w:tblLook w:val="04A0" w:firstRow="1" w:lastRow="0" w:firstColumn="1" w:lastColumn="0" w:noHBand="0" w:noVBand="1"/>
      </w:tblPr>
      <w:tblGrid>
        <w:gridCol w:w="636"/>
        <w:gridCol w:w="4886"/>
        <w:gridCol w:w="2762"/>
      </w:tblGrid>
      <w:tr w:rsidR="005D0D9A" w14:paraId="01CC580A" w14:textId="77777777" w:rsidTr="00C62D00">
        <w:tc>
          <w:tcPr>
            <w:tcW w:w="636" w:type="dxa"/>
            <w:shd w:val="clear" w:color="auto" w:fill="F2F2F2" w:themeFill="background1" w:themeFillShade="F2"/>
          </w:tcPr>
          <w:p w14:paraId="3BAD804F" w14:textId="77777777" w:rsidR="005D0D9A" w:rsidRPr="00C62D00" w:rsidRDefault="005D0D9A" w:rsidP="00642CC4">
            <w:pPr>
              <w:jc w:val="left"/>
              <w:rPr>
                <w:rFonts w:ascii="ＭＳ 明朝" w:hAnsi="ＭＳ 明朝" w:cs="ＭＳ 明朝"/>
                <w:b/>
                <w:sz w:val="18"/>
                <w:szCs w:val="18"/>
              </w:rPr>
            </w:pPr>
            <w:r w:rsidRPr="00C62D00">
              <w:rPr>
                <w:rFonts w:ascii="ＭＳ 明朝" w:hAnsi="ＭＳ 明朝" w:cs="ＭＳ 明朝" w:hint="eastAsia"/>
                <w:b/>
                <w:sz w:val="18"/>
                <w:szCs w:val="18"/>
              </w:rPr>
              <w:t>項番</w:t>
            </w:r>
          </w:p>
        </w:tc>
        <w:tc>
          <w:tcPr>
            <w:tcW w:w="4886" w:type="dxa"/>
            <w:shd w:val="clear" w:color="auto" w:fill="F2F2F2" w:themeFill="background1" w:themeFillShade="F2"/>
          </w:tcPr>
          <w:p w14:paraId="0A202D3F" w14:textId="77777777" w:rsidR="005D0D9A" w:rsidRPr="00C62D00" w:rsidRDefault="005D0D9A" w:rsidP="005D0D9A">
            <w:pPr>
              <w:jc w:val="center"/>
              <w:rPr>
                <w:rFonts w:ascii="ＭＳ 明朝" w:hAnsi="ＭＳ 明朝" w:cs="ＭＳ 明朝"/>
                <w:b/>
                <w:sz w:val="18"/>
                <w:szCs w:val="18"/>
              </w:rPr>
            </w:pPr>
            <w:r w:rsidRPr="00C62D00">
              <w:rPr>
                <w:rFonts w:ascii="ＭＳ 明朝" w:hAnsi="ＭＳ 明朝" w:cs="ＭＳ 明朝" w:hint="eastAsia"/>
                <w:b/>
                <w:sz w:val="18"/>
                <w:szCs w:val="18"/>
              </w:rPr>
              <w:t>内　容</w:t>
            </w:r>
          </w:p>
        </w:tc>
        <w:tc>
          <w:tcPr>
            <w:tcW w:w="2762" w:type="dxa"/>
            <w:shd w:val="clear" w:color="auto" w:fill="F2F2F2" w:themeFill="background1" w:themeFillShade="F2"/>
          </w:tcPr>
          <w:p w14:paraId="0F747580" w14:textId="77777777" w:rsidR="005D0D9A" w:rsidRPr="00C62D00" w:rsidRDefault="005D0D9A" w:rsidP="005D0D9A">
            <w:pPr>
              <w:jc w:val="center"/>
              <w:rPr>
                <w:rFonts w:ascii="ＭＳ 明朝" w:hAnsi="ＭＳ 明朝" w:cs="ＭＳ 明朝"/>
                <w:b/>
                <w:sz w:val="18"/>
                <w:szCs w:val="18"/>
              </w:rPr>
            </w:pPr>
            <w:r w:rsidRPr="00C62D00">
              <w:rPr>
                <w:rFonts w:ascii="ＭＳ 明朝" w:hAnsi="ＭＳ 明朝" w:cs="ＭＳ 明朝" w:hint="eastAsia"/>
                <w:b/>
                <w:sz w:val="18"/>
                <w:szCs w:val="18"/>
              </w:rPr>
              <w:t>期日・期間等</w:t>
            </w:r>
          </w:p>
        </w:tc>
      </w:tr>
      <w:tr w:rsidR="005D0D9A" w14:paraId="5BFB574C" w14:textId="77777777" w:rsidTr="005D0D9A">
        <w:tc>
          <w:tcPr>
            <w:tcW w:w="636" w:type="dxa"/>
          </w:tcPr>
          <w:p w14:paraId="175A3560" w14:textId="77777777" w:rsidR="005D0D9A" w:rsidRDefault="005D0D9A" w:rsidP="00642CC4">
            <w:pPr>
              <w:jc w:val="left"/>
              <w:rPr>
                <w:rFonts w:ascii="ＭＳ 明朝" w:hAnsi="ＭＳ 明朝" w:cs="ＭＳ 明朝"/>
                <w:szCs w:val="21"/>
              </w:rPr>
            </w:pPr>
            <w:r>
              <w:rPr>
                <w:rFonts w:ascii="ＭＳ 明朝" w:hAnsi="ＭＳ 明朝" w:cs="ＭＳ 明朝" w:hint="eastAsia"/>
                <w:szCs w:val="21"/>
              </w:rPr>
              <w:t>１</w:t>
            </w:r>
          </w:p>
        </w:tc>
        <w:tc>
          <w:tcPr>
            <w:tcW w:w="4886" w:type="dxa"/>
          </w:tcPr>
          <w:p w14:paraId="7ABE7120" w14:textId="77777777" w:rsidR="005D0D9A" w:rsidRDefault="005D0D9A" w:rsidP="00642CC4">
            <w:pPr>
              <w:jc w:val="left"/>
              <w:rPr>
                <w:rFonts w:ascii="ＭＳ 明朝" w:hAnsi="ＭＳ 明朝" w:cs="ＭＳ 明朝"/>
                <w:szCs w:val="21"/>
              </w:rPr>
            </w:pPr>
            <w:r>
              <w:rPr>
                <w:rFonts w:ascii="ＭＳ 明朝" w:hAnsi="ＭＳ 明朝" w:cs="ＭＳ 明朝" w:hint="eastAsia"/>
                <w:szCs w:val="21"/>
              </w:rPr>
              <w:t>公募開始</w:t>
            </w:r>
            <w:r w:rsidR="00744563">
              <w:rPr>
                <w:rFonts w:ascii="ＭＳ 明朝" w:hAnsi="ＭＳ 明朝" w:cs="ＭＳ 明朝" w:hint="eastAsia"/>
                <w:szCs w:val="21"/>
              </w:rPr>
              <w:t>（市ホームページ等）</w:t>
            </w:r>
          </w:p>
        </w:tc>
        <w:tc>
          <w:tcPr>
            <w:tcW w:w="2762" w:type="dxa"/>
          </w:tcPr>
          <w:p w14:paraId="7706D3E1" w14:textId="5A938286" w:rsidR="005D0D9A" w:rsidRPr="00F0089C" w:rsidRDefault="00630912" w:rsidP="00642CC4">
            <w:pPr>
              <w:jc w:val="left"/>
              <w:rPr>
                <w:rFonts w:ascii="ＭＳ 明朝" w:hAnsi="ＭＳ 明朝" w:cs="ＭＳ 明朝"/>
                <w:color w:val="000000" w:themeColor="text1"/>
                <w:szCs w:val="21"/>
              </w:rPr>
            </w:pPr>
            <w:r w:rsidRPr="00F0089C">
              <w:rPr>
                <w:rFonts w:ascii="ＭＳ 明朝" w:hAnsi="ＭＳ 明朝" w:cs="ＭＳ 明朝" w:hint="eastAsia"/>
                <w:color w:val="000000" w:themeColor="text1"/>
                <w:szCs w:val="21"/>
              </w:rPr>
              <w:t>令和6</w:t>
            </w:r>
            <w:r w:rsidR="00311D24" w:rsidRPr="00F0089C">
              <w:rPr>
                <w:rFonts w:ascii="ＭＳ 明朝" w:hAnsi="ＭＳ 明朝" w:cs="ＭＳ 明朝" w:hint="eastAsia"/>
                <w:color w:val="000000" w:themeColor="text1"/>
                <w:szCs w:val="21"/>
              </w:rPr>
              <w:t>年</w:t>
            </w:r>
            <w:r w:rsidR="00F82468" w:rsidRPr="00F0089C">
              <w:rPr>
                <w:rFonts w:ascii="ＭＳ 明朝" w:hAnsi="ＭＳ 明朝" w:cs="ＭＳ 明朝" w:hint="eastAsia"/>
                <w:color w:val="000000" w:themeColor="text1"/>
                <w:szCs w:val="21"/>
              </w:rPr>
              <w:t>8</w:t>
            </w:r>
            <w:r w:rsidR="00311D24" w:rsidRPr="00F0089C">
              <w:rPr>
                <w:rFonts w:ascii="ＭＳ 明朝" w:hAnsi="ＭＳ 明朝" w:cs="ＭＳ 明朝" w:hint="eastAsia"/>
                <w:color w:val="000000" w:themeColor="text1"/>
                <w:szCs w:val="21"/>
              </w:rPr>
              <w:t>月</w:t>
            </w:r>
            <w:r w:rsidR="00590134" w:rsidRPr="00F0089C">
              <w:rPr>
                <w:rFonts w:ascii="ＭＳ 明朝" w:hAnsi="ＭＳ 明朝" w:cs="ＭＳ 明朝" w:hint="eastAsia"/>
                <w:color w:val="000000" w:themeColor="text1"/>
                <w:szCs w:val="21"/>
              </w:rPr>
              <w:t>21</w:t>
            </w:r>
            <w:r w:rsidR="00495C4A" w:rsidRPr="00F0089C">
              <w:rPr>
                <w:rFonts w:ascii="ＭＳ 明朝" w:hAnsi="ＭＳ 明朝" w:cs="ＭＳ 明朝" w:hint="eastAsia"/>
                <w:color w:val="000000" w:themeColor="text1"/>
                <w:szCs w:val="21"/>
              </w:rPr>
              <w:t>日（</w:t>
            </w:r>
            <w:r w:rsidR="00590134" w:rsidRPr="00F0089C">
              <w:rPr>
                <w:rFonts w:ascii="ＭＳ 明朝" w:hAnsi="ＭＳ 明朝" w:cs="ＭＳ 明朝" w:hint="eastAsia"/>
                <w:color w:val="000000" w:themeColor="text1"/>
                <w:szCs w:val="21"/>
              </w:rPr>
              <w:t>水</w:t>
            </w:r>
            <w:r w:rsidR="005D0D9A" w:rsidRPr="00F0089C">
              <w:rPr>
                <w:rFonts w:ascii="ＭＳ 明朝" w:hAnsi="ＭＳ 明朝" w:cs="ＭＳ 明朝" w:hint="eastAsia"/>
                <w:color w:val="000000" w:themeColor="text1"/>
                <w:szCs w:val="21"/>
              </w:rPr>
              <w:t>）</w:t>
            </w:r>
          </w:p>
        </w:tc>
      </w:tr>
      <w:tr w:rsidR="005D0D9A" w14:paraId="29964905" w14:textId="77777777" w:rsidTr="005D0D9A">
        <w:tc>
          <w:tcPr>
            <w:tcW w:w="636" w:type="dxa"/>
          </w:tcPr>
          <w:p w14:paraId="5450E27D" w14:textId="77777777" w:rsidR="005D0D9A" w:rsidRDefault="005D0D9A" w:rsidP="00642CC4">
            <w:pPr>
              <w:jc w:val="left"/>
              <w:rPr>
                <w:rFonts w:ascii="ＭＳ 明朝" w:hAnsi="ＭＳ 明朝" w:cs="ＭＳ 明朝"/>
                <w:szCs w:val="21"/>
              </w:rPr>
            </w:pPr>
            <w:r>
              <w:rPr>
                <w:rFonts w:ascii="ＭＳ 明朝" w:hAnsi="ＭＳ 明朝" w:cs="ＭＳ 明朝" w:hint="eastAsia"/>
                <w:szCs w:val="21"/>
              </w:rPr>
              <w:t>２</w:t>
            </w:r>
          </w:p>
        </w:tc>
        <w:tc>
          <w:tcPr>
            <w:tcW w:w="4886" w:type="dxa"/>
          </w:tcPr>
          <w:p w14:paraId="3E0DB41F" w14:textId="77777777" w:rsidR="005D0D9A" w:rsidRDefault="005D0D9A" w:rsidP="00642CC4">
            <w:pPr>
              <w:jc w:val="left"/>
              <w:rPr>
                <w:rFonts w:ascii="ＭＳ 明朝" w:hAnsi="ＭＳ 明朝" w:cs="ＭＳ 明朝"/>
                <w:szCs w:val="21"/>
              </w:rPr>
            </w:pPr>
            <w:r>
              <w:rPr>
                <w:rFonts w:ascii="ＭＳ 明朝" w:hAnsi="ＭＳ 明朝" w:cs="ＭＳ 明朝" w:hint="eastAsia"/>
                <w:szCs w:val="21"/>
              </w:rPr>
              <w:t>質問書の提出期限</w:t>
            </w:r>
          </w:p>
        </w:tc>
        <w:tc>
          <w:tcPr>
            <w:tcW w:w="2762" w:type="dxa"/>
          </w:tcPr>
          <w:p w14:paraId="2EC3D384" w14:textId="0D264519" w:rsidR="005D0D9A" w:rsidRPr="00F0089C" w:rsidRDefault="00630912" w:rsidP="00642CC4">
            <w:pPr>
              <w:jc w:val="left"/>
              <w:rPr>
                <w:rFonts w:ascii="ＭＳ 明朝" w:hAnsi="ＭＳ 明朝" w:cs="ＭＳ 明朝"/>
                <w:color w:val="000000" w:themeColor="text1"/>
                <w:szCs w:val="21"/>
              </w:rPr>
            </w:pPr>
            <w:r w:rsidRPr="00F0089C">
              <w:rPr>
                <w:rFonts w:ascii="ＭＳ 明朝" w:hAnsi="ＭＳ 明朝" w:cs="ＭＳ 明朝" w:hint="eastAsia"/>
                <w:color w:val="000000" w:themeColor="text1"/>
                <w:szCs w:val="21"/>
              </w:rPr>
              <w:t>令和6</w:t>
            </w:r>
            <w:r w:rsidR="00311D24" w:rsidRPr="00F0089C">
              <w:rPr>
                <w:rFonts w:ascii="ＭＳ 明朝" w:hAnsi="ＭＳ 明朝" w:cs="ＭＳ 明朝" w:hint="eastAsia"/>
                <w:color w:val="000000" w:themeColor="text1"/>
                <w:szCs w:val="21"/>
              </w:rPr>
              <w:t>年</w:t>
            </w:r>
            <w:r w:rsidR="00F82468" w:rsidRPr="00F0089C">
              <w:rPr>
                <w:rFonts w:ascii="ＭＳ 明朝" w:hAnsi="ＭＳ 明朝" w:cs="ＭＳ 明朝" w:hint="eastAsia"/>
                <w:color w:val="000000" w:themeColor="text1"/>
                <w:szCs w:val="21"/>
              </w:rPr>
              <w:t>8</w:t>
            </w:r>
            <w:r w:rsidR="00311D24" w:rsidRPr="00F0089C">
              <w:rPr>
                <w:rFonts w:ascii="ＭＳ 明朝" w:hAnsi="ＭＳ 明朝" w:cs="ＭＳ 明朝" w:hint="eastAsia"/>
                <w:color w:val="000000" w:themeColor="text1"/>
                <w:szCs w:val="21"/>
              </w:rPr>
              <w:t>月</w:t>
            </w:r>
            <w:r w:rsidR="00590134" w:rsidRPr="00F0089C">
              <w:rPr>
                <w:rFonts w:ascii="ＭＳ 明朝" w:hAnsi="ＭＳ 明朝" w:cs="ＭＳ 明朝" w:hint="eastAsia"/>
                <w:color w:val="000000" w:themeColor="text1"/>
                <w:szCs w:val="21"/>
              </w:rPr>
              <w:t>28</w:t>
            </w:r>
            <w:r w:rsidR="00F90865" w:rsidRPr="00F0089C">
              <w:rPr>
                <w:rFonts w:ascii="ＭＳ 明朝" w:hAnsi="ＭＳ 明朝" w:cs="ＭＳ 明朝" w:hint="eastAsia"/>
                <w:color w:val="000000" w:themeColor="text1"/>
                <w:szCs w:val="21"/>
              </w:rPr>
              <w:t>日（</w:t>
            </w:r>
            <w:r w:rsidR="00590134" w:rsidRPr="00F0089C">
              <w:rPr>
                <w:rFonts w:ascii="ＭＳ 明朝" w:hAnsi="ＭＳ 明朝" w:cs="ＭＳ 明朝" w:hint="eastAsia"/>
                <w:color w:val="000000" w:themeColor="text1"/>
                <w:szCs w:val="21"/>
              </w:rPr>
              <w:t>水</w:t>
            </w:r>
            <w:r w:rsidR="005D0D9A" w:rsidRPr="00F0089C">
              <w:rPr>
                <w:rFonts w:ascii="ＭＳ 明朝" w:hAnsi="ＭＳ 明朝" w:cs="ＭＳ 明朝" w:hint="eastAsia"/>
                <w:color w:val="000000" w:themeColor="text1"/>
                <w:szCs w:val="21"/>
              </w:rPr>
              <w:t>）</w:t>
            </w:r>
          </w:p>
        </w:tc>
      </w:tr>
      <w:tr w:rsidR="005D0D9A" w14:paraId="2611EF8A" w14:textId="77777777" w:rsidTr="005D0D9A">
        <w:tc>
          <w:tcPr>
            <w:tcW w:w="636" w:type="dxa"/>
          </w:tcPr>
          <w:p w14:paraId="057C0509" w14:textId="77777777" w:rsidR="005D0D9A" w:rsidRDefault="005D0D9A" w:rsidP="00642CC4">
            <w:pPr>
              <w:jc w:val="left"/>
              <w:rPr>
                <w:rFonts w:ascii="ＭＳ 明朝" w:hAnsi="ＭＳ 明朝" w:cs="ＭＳ 明朝"/>
                <w:szCs w:val="21"/>
              </w:rPr>
            </w:pPr>
            <w:r>
              <w:rPr>
                <w:rFonts w:ascii="ＭＳ 明朝" w:hAnsi="ＭＳ 明朝" w:cs="ＭＳ 明朝" w:hint="eastAsia"/>
                <w:szCs w:val="21"/>
              </w:rPr>
              <w:t>３</w:t>
            </w:r>
          </w:p>
        </w:tc>
        <w:tc>
          <w:tcPr>
            <w:tcW w:w="4886" w:type="dxa"/>
          </w:tcPr>
          <w:p w14:paraId="01D9D0F0" w14:textId="77777777" w:rsidR="005D0D9A" w:rsidRDefault="005D0D9A" w:rsidP="00642CC4">
            <w:pPr>
              <w:jc w:val="left"/>
              <w:rPr>
                <w:rFonts w:ascii="ＭＳ 明朝" w:hAnsi="ＭＳ 明朝" w:cs="ＭＳ 明朝"/>
                <w:szCs w:val="21"/>
              </w:rPr>
            </w:pPr>
            <w:r>
              <w:rPr>
                <w:rFonts w:ascii="ＭＳ 明朝" w:hAnsi="ＭＳ 明朝" w:cs="ＭＳ 明朝" w:hint="eastAsia"/>
                <w:szCs w:val="21"/>
              </w:rPr>
              <w:t>質問書への回答予定日</w:t>
            </w:r>
          </w:p>
        </w:tc>
        <w:tc>
          <w:tcPr>
            <w:tcW w:w="2762" w:type="dxa"/>
          </w:tcPr>
          <w:p w14:paraId="1C31302D" w14:textId="3818CE7E" w:rsidR="005D0D9A" w:rsidRPr="00F0089C" w:rsidRDefault="00630912" w:rsidP="00642CC4">
            <w:pPr>
              <w:jc w:val="left"/>
              <w:rPr>
                <w:rFonts w:ascii="ＭＳ 明朝" w:hAnsi="ＭＳ 明朝" w:cs="ＭＳ 明朝"/>
                <w:color w:val="000000" w:themeColor="text1"/>
                <w:szCs w:val="21"/>
              </w:rPr>
            </w:pPr>
            <w:r w:rsidRPr="00F0089C">
              <w:rPr>
                <w:rFonts w:ascii="ＭＳ 明朝" w:hAnsi="ＭＳ 明朝" w:cs="ＭＳ 明朝" w:hint="eastAsia"/>
                <w:color w:val="000000" w:themeColor="text1"/>
                <w:szCs w:val="21"/>
              </w:rPr>
              <w:t>令和6</w:t>
            </w:r>
            <w:r w:rsidR="00311D24" w:rsidRPr="00F0089C">
              <w:rPr>
                <w:rFonts w:ascii="ＭＳ 明朝" w:hAnsi="ＭＳ 明朝" w:cs="ＭＳ 明朝" w:hint="eastAsia"/>
                <w:color w:val="000000" w:themeColor="text1"/>
                <w:szCs w:val="21"/>
              </w:rPr>
              <w:t>年</w:t>
            </w:r>
            <w:r w:rsidR="009016A1" w:rsidRPr="00F0089C">
              <w:rPr>
                <w:rFonts w:ascii="ＭＳ 明朝" w:hAnsi="ＭＳ 明朝" w:cs="ＭＳ 明朝" w:hint="eastAsia"/>
                <w:color w:val="000000" w:themeColor="text1"/>
                <w:szCs w:val="21"/>
              </w:rPr>
              <w:t>9</w:t>
            </w:r>
            <w:r w:rsidR="00311D24" w:rsidRPr="00F0089C">
              <w:rPr>
                <w:rFonts w:ascii="ＭＳ 明朝" w:hAnsi="ＭＳ 明朝" w:cs="ＭＳ 明朝" w:hint="eastAsia"/>
                <w:color w:val="000000" w:themeColor="text1"/>
                <w:szCs w:val="21"/>
              </w:rPr>
              <w:t>月</w:t>
            </w:r>
            <w:r w:rsidR="00E116A2" w:rsidRPr="00F0089C">
              <w:rPr>
                <w:rFonts w:ascii="ＭＳ 明朝" w:hAnsi="ＭＳ 明朝" w:cs="ＭＳ 明朝" w:hint="eastAsia"/>
                <w:color w:val="000000" w:themeColor="text1"/>
                <w:szCs w:val="21"/>
              </w:rPr>
              <w:t>4日（水</w:t>
            </w:r>
            <w:r w:rsidR="005D0D9A" w:rsidRPr="00F0089C">
              <w:rPr>
                <w:rFonts w:ascii="ＭＳ 明朝" w:hAnsi="ＭＳ 明朝" w:cs="ＭＳ 明朝" w:hint="eastAsia"/>
                <w:color w:val="000000" w:themeColor="text1"/>
                <w:szCs w:val="21"/>
              </w:rPr>
              <w:t>）</w:t>
            </w:r>
          </w:p>
        </w:tc>
      </w:tr>
      <w:tr w:rsidR="005D0D9A" w14:paraId="0427B3BD" w14:textId="77777777" w:rsidTr="005D0D9A">
        <w:tc>
          <w:tcPr>
            <w:tcW w:w="636" w:type="dxa"/>
          </w:tcPr>
          <w:p w14:paraId="191F4CAA" w14:textId="75ED56EA" w:rsidR="005D0D9A" w:rsidRDefault="00F90865" w:rsidP="00642CC4">
            <w:pPr>
              <w:jc w:val="left"/>
              <w:rPr>
                <w:rFonts w:ascii="ＭＳ 明朝" w:hAnsi="ＭＳ 明朝" w:cs="ＭＳ 明朝"/>
                <w:szCs w:val="21"/>
              </w:rPr>
            </w:pPr>
            <w:r>
              <w:rPr>
                <w:rFonts w:ascii="ＭＳ 明朝" w:hAnsi="ＭＳ 明朝" w:cs="ＭＳ 明朝" w:hint="eastAsia"/>
                <w:szCs w:val="21"/>
              </w:rPr>
              <w:t>４</w:t>
            </w:r>
          </w:p>
        </w:tc>
        <w:tc>
          <w:tcPr>
            <w:tcW w:w="4886" w:type="dxa"/>
          </w:tcPr>
          <w:p w14:paraId="60CCCCD4" w14:textId="56416FAB" w:rsidR="005D0D9A" w:rsidRDefault="0091588F" w:rsidP="00642CC4">
            <w:pPr>
              <w:jc w:val="left"/>
              <w:rPr>
                <w:rFonts w:ascii="ＭＳ 明朝" w:hAnsi="ＭＳ 明朝" w:cs="ＭＳ 明朝"/>
                <w:szCs w:val="21"/>
              </w:rPr>
            </w:pPr>
            <w:r>
              <w:rPr>
                <w:rFonts w:ascii="ＭＳ 明朝" w:hAnsi="ＭＳ 明朝" w:cs="ＭＳ 明朝" w:hint="eastAsia"/>
                <w:szCs w:val="21"/>
              </w:rPr>
              <w:t>参加申込及び</w:t>
            </w:r>
            <w:r w:rsidR="005D0D9A">
              <w:rPr>
                <w:rFonts w:ascii="ＭＳ 明朝" w:hAnsi="ＭＳ 明朝" w:cs="ＭＳ 明朝" w:hint="eastAsia"/>
                <w:szCs w:val="21"/>
              </w:rPr>
              <w:t>提案書の提出期限</w:t>
            </w:r>
          </w:p>
        </w:tc>
        <w:tc>
          <w:tcPr>
            <w:tcW w:w="2762" w:type="dxa"/>
          </w:tcPr>
          <w:p w14:paraId="2BDACE43" w14:textId="37DEC35A" w:rsidR="005D0D9A" w:rsidRPr="00F0089C" w:rsidRDefault="00630912" w:rsidP="00642CC4">
            <w:pPr>
              <w:jc w:val="left"/>
              <w:rPr>
                <w:rFonts w:ascii="ＭＳ 明朝" w:hAnsi="ＭＳ 明朝" w:cs="ＭＳ 明朝"/>
                <w:color w:val="000000" w:themeColor="text1"/>
                <w:szCs w:val="21"/>
              </w:rPr>
            </w:pPr>
            <w:r w:rsidRPr="00F0089C">
              <w:rPr>
                <w:rFonts w:ascii="ＭＳ 明朝" w:hAnsi="ＭＳ 明朝" w:cs="ＭＳ 明朝" w:hint="eastAsia"/>
                <w:color w:val="000000" w:themeColor="text1"/>
                <w:szCs w:val="21"/>
              </w:rPr>
              <w:t>令和6</w:t>
            </w:r>
            <w:r w:rsidR="00311D24" w:rsidRPr="00F0089C">
              <w:rPr>
                <w:rFonts w:ascii="ＭＳ 明朝" w:hAnsi="ＭＳ 明朝" w:cs="ＭＳ 明朝" w:hint="eastAsia"/>
                <w:color w:val="000000" w:themeColor="text1"/>
                <w:szCs w:val="21"/>
              </w:rPr>
              <w:t>年</w:t>
            </w:r>
            <w:r w:rsidR="009016A1" w:rsidRPr="00F0089C">
              <w:rPr>
                <w:rFonts w:ascii="ＭＳ 明朝" w:hAnsi="ＭＳ 明朝" w:cs="ＭＳ 明朝" w:hint="eastAsia"/>
                <w:color w:val="000000" w:themeColor="text1"/>
                <w:szCs w:val="21"/>
              </w:rPr>
              <w:t>9</w:t>
            </w:r>
            <w:r w:rsidR="00311D24" w:rsidRPr="00F0089C">
              <w:rPr>
                <w:rFonts w:ascii="ＭＳ 明朝" w:hAnsi="ＭＳ 明朝" w:cs="ＭＳ 明朝" w:hint="eastAsia"/>
                <w:color w:val="000000" w:themeColor="text1"/>
                <w:szCs w:val="21"/>
              </w:rPr>
              <w:t>月</w:t>
            </w:r>
            <w:r w:rsidR="00E116A2" w:rsidRPr="00F0089C">
              <w:rPr>
                <w:rFonts w:ascii="ＭＳ 明朝" w:hAnsi="ＭＳ 明朝" w:cs="ＭＳ 明朝" w:hint="eastAsia"/>
                <w:color w:val="000000" w:themeColor="text1"/>
                <w:szCs w:val="21"/>
              </w:rPr>
              <w:t>11日（水</w:t>
            </w:r>
            <w:r w:rsidR="005D0D9A" w:rsidRPr="00F0089C">
              <w:rPr>
                <w:rFonts w:ascii="ＭＳ 明朝" w:hAnsi="ＭＳ 明朝" w:cs="ＭＳ 明朝" w:hint="eastAsia"/>
                <w:color w:val="000000" w:themeColor="text1"/>
                <w:szCs w:val="21"/>
              </w:rPr>
              <w:t>）</w:t>
            </w:r>
          </w:p>
        </w:tc>
      </w:tr>
      <w:tr w:rsidR="005D0D9A" w14:paraId="73638D85" w14:textId="77777777" w:rsidTr="005D0D9A">
        <w:tc>
          <w:tcPr>
            <w:tcW w:w="636" w:type="dxa"/>
          </w:tcPr>
          <w:p w14:paraId="02271382" w14:textId="7AEC23E5" w:rsidR="005D0D9A" w:rsidRDefault="00F90865" w:rsidP="00642CC4">
            <w:pPr>
              <w:jc w:val="left"/>
              <w:rPr>
                <w:rFonts w:ascii="ＭＳ 明朝" w:hAnsi="ＭＳ 明朝" w:cs="ＭＳ 明朝"/>
                <w:szCs w:val="21"/>
              </w:rPr>
            </w:pPr>
            <w:r>
              <w:rPr>
                <w:rFonts w:ascii="ＭＳ 明朝" w:hAnsi="ＭＳ 明朝" w:cs="ＭＳ 明朝" w:hint="eastAsia"/>
                <w:szCs w:val="21"/>
              </w:rPr>
              <w:t>５</w:t>
            </w:r>
          </w:p>
        </w:tc>
        <w:tc>
          <w:tcPr>
            <w:tcW w:w="4886" w:type="dxa"/>
          </w:tcPr>
          <w:p w14:paraId="30241E65" w14:textId="7F0B58C6" w:rsidR="005D0D9A" w:rsidRDefault="005F280B" w:rsidP="00642CC4">
            <w:pPr>
              <w:jc w:val="left"/>
              <w:rPr>
                <w:rFonts w:ascii="ＭＳ 明朝" w:hAnsi="ＭＳ 明朝" w:cs="ＭＳ 明朝"/>
                <w:szCs w:val="21"/>
              </w:rPr>
            </w:pPr>
            <w:r>
              <w:rPr>
                <w:rFonts w:ascii="ＭＳ 明朝" w:hAnsi="ＭＳ 明朝" w:cs="ＭＳ 明朝" w:hint="eastAsia"/>
                <w:szCs w:val="21"/>
              </w:rPr>
              <w:t>書類</w:t>
            </w:r>
            <w:r w:rsidR="005D0D9A">
              <w:rPr>
                <w:rFonts w:ascii="ＭＳ 明朝" w:hAnsi="ＭＳ 明朝" w:cs="ＭＳ 明朝" w:hint="eastAsia"/>
                <w:szCs w:val="21"/>
              </w:rPr>
              <w:t>審査</w:t>
            </w:r>
            <w:r w:rsidR="00516617">
              <w:rPr>
                <w:rFonts w:ascii="ＭＳ 明朝" w:hAnsi="ＭＳ 明朝" w:cs="ＭＳ 明朝" w:hint="eastAsia"/>
                <w:szCs w:val="21"/>
              </w:rPr>
              <w:t>（１次</w:t>
            </w:r>
            <w:r w:rsidR="00744563">
              <w:rPr>
                <w:rFonts w:ascii="ＭＳ 明朝" w:hAnsi="ＭＳ 明朝" w:cs="ＭＳ 明朝" w:hint="eastAsia"/>
                <w:szCs w:val="21"/>
              </w:rPr>
              <w:t>審査）</w:t>
            </w:r>
          </w:p>
        </w:tc>
        <w:tc>
          <w:tcPr>
            <w:tcW w:w="2762" w:type="dxa"/>
          </w:tcPr>
          <w:p w14:paraId="74AEDD0F" w14:textId="59ABD3C6" w:rsidR="005D0D9A" w:rsidRPr="00F0089C" w:rsidRDefault="00630912" w:rsidP="00642CC4">
            <w:pPr>
              <w:jc w:val="left"/>
              <w:rPr>
                <w:rFonts w:ascii="ＭＳ 明朝" w:hAnsi="ＭＳ 明朝" w:cs="ＭＳ 明朝"/>
                <w:color w:val="000000" w:themeColor="text1"/>
                <w:szCs w:val="21"/>
              </w:rPr>
            </w:pPr>
            <w:r w:rsidRPr="00F0089C">
              <w:rPr>
                <w:rFonts w:ascii="ＭＳ 明朝" w:hAnsi="ＭＳ 明朝" w:cs="ＭＳ 明朝" w:hint="eastAsia"/>
                <w:color w:val="000000" w:themeColor="text1"/>
                <w:szCs w:val="21"/>
              </w:rPr>
              <w:t>令和6年</w:t>
            </w:r>
            <w:r w:rsidR="009016A1" w:rsidRPr="00F0089C">
              <w:rPr>
                <w:rFonts w:ascii="ＭＳ 明朝" w:hAnsi="ＭＳ 明朝" w:cs="ＭＳ 明朝" w:hint="eastAsia"/>
                <w:color w:val="000000" w:themeColor="text1"/>
                <w:szCs w:val="21"/>
              </w:rPr>
              <w:t>9</w:t>
            </w:r>
            <w:r w:rsidRPr="00F0089C">
              <w:rPr>
                <w:rFonts w:ascii="ＭＳ 明朝" w:hAnsi="ＭＳ 明朝" w:cs="ＭＳ 明朝" w:hint="eastAsia"/>
                <w:color w:val="000000" w:themeColor="text1"/>
                <w:szCs w:val="21"/>
              </w:rPr>
              <w:t>月</w:t>
            </w:r>
            <w:r w:rsidR="00E116A2" w:rsidRPr="00F0089C">
              <w:rPr>
                <w:rFonts w:ascii="ＭＳ 明朝" w:hAnsi="ＭＳ 明朝" w:cs="ＭＳ 明朝" w:hint="eastAsia"/>
                <w:color w:val="000000" w:themeColor="text1"/>
                <w:szCs w:val="21"/>
              </w:rPr>
              <w:t>18日（水</w:t>
            </w:r>
            <w:r w:rsidR="00744563" w:rsidRPr="00F0089C">
              <w:rPr>
                <w:rFonts w:ascii="ＭＳ 明朝" w:hAnsi="ＭＳ 明朝" w:cs="ＭＳ 明朝" w:hint="eastAsia"/>
                <w:color w:val="000000" w:themeColor="text1"/>
                <w:szCs w:val="21"/>
              </w:rPr>
              <w:t>）</w:t>
            </w:r>
          </w:p>
        </w:tc>
      </w:tr>
      <w:tr w:rsidR="00833CBB" w14:paraId="4A00F227" w14:textId="77777777" w:rsidTr="005D0D9A">
        <w:tc>
          <w:tcPr>
            <w:tcW w:w="636" w:type="dxa"/>
          </w:tcPr>
          <w:p w14:paraId="3152B0CF" w14:textId="32C89F86" w:rsidR="00833CBB" w:rsidRDefault="00F90865" w:rsidP="00642CC4">
            <w:pPr>
              <w:jc w:val="left"/>
              <w:rPr>
                <w:rFonts w:ascii="ＭＳ 明朝" w:hAnsi="ＭＳ 明朝" w:cs="ＭＳ 明朝"/>
                <w:szCs w:val="21"/>
              </w:rPr>
            </w:pPr>
            <w:r>
              <w:rPr>
                <w:rFonts w:ascii="ＭＳ 明朝" w:hAnsi="ＭＳ 明朝" w:cs="ＭＳ 明朝" w:hint="eastAsia"/>
                <w:szCs w:val="21"/>
              </w:rPr>
              <w:t>６</w:t>
            </w:r>
          </w:p>
        </w:tc>
        <w:tc>
          <w:tcPr>
            <w:tcW w:w="4886" w:type="dxa"/>
          </w:tcPr>
          <w:p w14:paraId="4C55BB8E" w14:textId="0339059E" w:rsidR="00833CBB" w:rsidRDefault="00340D1A" w:rsidP="00642CC4">
            <w:pPr>
              <w:jc w:val="left"/>
              <w:rPr>
                <w:rFonts w:ascii="ＭＳ 明朝" w:hAnsi="ＭＳ 明朝" w:cs="ＭＳ 明朝"/>
                <w:szCs w:val="21"/>
              </w:rPr>
            </w:pPr>
            <w:r>
              <w:rPr>
                <w:rFonts w:ascii="ＭＳ 明朝" w:hAnsi="ＭＳ 明朝" w:cs="ＭＳ 明朝" w:hint="eastAsia"/>
                <w:szCs w:val="21"/>
              </w:rPr>
              <w:t>１次審査の結果通知</w:t>
            </w:r>
          </w:p>
        </w:tc>
        <w:tc>
          <w:tcPr>
            <w:tcW w:w="2762" w:type="dxa"/>
          </w:tcPr>
          <w:p w14:paraId="100925EF" w14:textId="599BF78D" w:rsidR="00833CBB" w:rsidRDefault="00630912" w:rsidP="00642CC4">
            <w:pPr>
              <w:jc w:val="left"/>
              <w:rPr>
                <w:rFonts w:ascii="ＭＳ 明朝" w:hAnsi="ＭＳ 明朝" w:cs="ＭＳ 明朝"/>
                <w:szCs w:val="21"/>
              </w:rPr>
            </w:pPr>
            <w:r>
              <w:rPr>
                <w:rFonts w:ascii="ＭＳ 明朝" w:hAnsi="ＭＳ 明朝" w:cs="ＭＳ 明朝" w:hint="eastAsia"/>
                <w:szCs w:val="21"/>
              </w:rPr>
              <w:t>令和6年</w:t>
            </w:r>
            <w:r w:rsidR="009016A1">
              <w:rPr>
                <w:rFonts w:ascii="ＭＳ 明朝" w:hAnsi="ＭＳ 明朝" w:cs="ＭＳ 明朝" w:hint="eastAsia"/>
                <w:szCs w:val="21"/>
              </w:rPr>
              <w:t>9</w:t>
            </w:r>
            <w:r>
              <w:rPr>
                <w:rFonts w:ascii="ＭＳ 明朝" w:hAnsi="ＭＳ 明朝" w:cs="ＭＳ 明朝" w:hint="eastAsia"/>
                <w:szCs w:val="21"/>
              </w:rPr>
              <w:t>月</w:t>
            </w:r>
            <w:r w:rsidR="00E116A2">
              <w:rPr>
                <w:rFonts w:ascii="ＭＳ 明朝" w:hAnsi="ＭＳ 明朝" w:cs="ＭＳ 明朝" w:hint="eastAsia"/>
                <w:szCs w:val="21"/>
              </w:rPr>
              <w:t>20日（金</w:t>
            </w:r>
            <w:r w:rsidR="00516617">
              <w:rPr>
                <w:rFonts w:ascii="ＭＳ 明朝" w:hAnsi="ＭＳ 明朝" w:cs="ＭＳ 明朝" w:hint="eastAsia"/>
                <w:szCs w:val="21"/>
              </w:rPr>
              <w:t>）</w:t>
            </w:r>
          </w:p>
        </w:tc>
      </w:tr>
      <w:tr w:rsidR="00744563" w14:paraId="0E0F28EB" w14:textId="77777777" w:rsidTr="005D0D9A">
        <w:tc>
          <w:tcPr>
            <w:tcW w:w="636" w:type="dxa"/>
          </w:tcPr>
          <w:p w14:paraId="4D3917EF" w14:textId="6DAD59AE" w:rsidR="00744563" w:rsidRDefault="00F90865" w:rsidP="00642CC4">
            <w:pPr>
              <w:jc w:val="left"/>
              <w:rPr>
                <w:rFonts w:ascii="ＭＳ 明朝" w:hAnsi="ＭＳ 明朝" w:cs="ＭＳ 明朝"/>
                <w:szCs w:val="21"/>
              </w:rPr>
            </w:pPr>
            <w:r>
              <w:rPr>
                <w:rFonts w:ascii="ＭＳ 明朝" w:hAnsi="ＭＳ 明朝" w:cs="ＭＳ 明朝" w:hint="eastAsia"/>
                <w:szCs w:val="21"/>
              </w:rPr>
              <w:t>７</w:t>
            </w:r>
          </w:p>
        </w:tc>
        <w:tc>
          <w:tcPr>
            <w:tcW w:w="4886" w:type="dxa"/>
          </w:tcPr>
          <w:p w14:paraId="225805F7" w14:textId="78EB1F40" w:rsidR="00744563" w:rsidRDefault="00043DE6" w:rsidP="00642CC4">
            <w:pPr>
              <w:jc w:val="left"/>
              <w:rPr>
                <w:rFonts w:ascii="ＭＳ 明朝" w:hAnsi="ＭＳ 明朝" w:cs="ＭＳ 明朝"/>
                <w:szCs w:val="21"/>
              </w:rPr>
            </w:pPr>
            <w:r>
              <w:rPr>
                <w:rFonts w:ascii="ＭＳ 明朝" w:hAnsi="ＭＳ 明朝" w:cs="ＭＳ 明朝" w:hint="eastAsia"/>
                <w:szCs w:val="21"/>
              </w:rPr>
              <w:t>デモンストレーション</w:t>
            </w:r>
            <w:r w:rsidR="00744563">
              <w:rPr>
                <w:rFonts w:ascii="ＭＳ 明朝" w:hAnsi="ＭＳ 明朝" w:cs="ＭＳ 明朝" w:hint="eastAsia"/>
                <w:szCs w:val="21"/>
              </w:rPr>
              <w:t>審査（２次審査）</w:t>
            </w:r>
          </w:p>
        </w:tc>
        <w:tc>
          <w:tcPr>
            <w:tcW w:w="2762" w:type="dxa"/>
          </w:tcPr>
          <w:p w14:paraId="25E99BEA" w14:textId="2B96CB37" w:rsidR="00744563" w:rsidRDefault="00630912" w:rsidP="00630912">
            <w:pPr>
              <w:jc w:val="left"/>
              <w:rPr>
                <w:rFonts w:ascii="ＭＳ 明朝" w:hAnsi="ＭＳ 明朝" w:cs="ＭＳ 明朝"/>
                <w:szCs w:val="21"/>
              </w:rPr>
            </w:pPr>
            <w:r>
              <w:rPr>
                <w:rFonts w:ascii="ＭＳ 明朝" w:hAnsi="ＭＳ 明朝" w:cs="ＭＳ 明朝" w:hint="eastAsia"/>
                <w:szCs w:val="21"/>
              </w:rPr>
              <w:t>令和6年</w:t>
            </w:r>
            <w:r w:rsidR="009016A1">
              <w:rPr>
                <w:rFonts w:ascii="ＭＳ 明朝" w:hAnsi="ＭＳ 明朝" w:cs="ＭＳ 明朝" w:hint="eastAsia"/>
                <w:szCs w:val="21"/>
              </w:rPr>
              <w:t>10</w:t>
            </w:r>
            <w:r>
              <w:rPr>
                <w:rFonts w:ascii="ＭＳ 明朝" w:hAnsi="ＭＳ 明朝" w:cs="ＭＳ 明朝" w:hint="eastAsia"/>
                <w:szCs w:val="21"/>
              </w:rPr>
              <w:t>月</w:t>
            </w:r>
            <w:r w:rsidR="009016A1">
              <w:rPr>
                <w:rFonts w:ascii="ＭＳ 明朝" w:hAnsi="ＭＳ 明朝" w:cs="ＭＳ 明朝" w:hint="eastAsia"/>
                <w:szCs w:val="21"/>
              </w:rPr>
              <w:t>3</w:t>
            </w:r>
            <w:r w:rsidR="00D23CD8">
              <w:rPr>
                <w:rFonts w:ascii="ＭＳ 明朝" w:hAnsi="ＭＳ 明朝" w:cs="ＭＳ 明朝" w:hint="eastAsia"/>
                <w:szCs w:val="21"/>
              </w:rPr>
              <w:t>日（木</w:t>
            </w:r>
            <w:r>
              <w:rPr>
                <w:rFonts w:ascii="ＭＳ 明朝" w:hAnsi="ＭＳ 明朝" w:cs="ＭＳ 明朝" w:hint="eastAsia"/>
                <w:szCs w:val="21"/>
              </w:rPr>
              <w:t>）</w:t>
            </w:r>
          </w:p>
        </w:tc>
      </w:tr>
      <w:tr w:rsidR="00744563" w14:paraId="60AD9655" w14:textId="77777777" w:rsidTr="005D0D9A">
        <w:tc>
          <w:tcPr>
            <w:tcW w:w="636" w:type="dxa"/>
          </w:tcPr>
          <w:p w14:paraId="76A168BA" w14:textId="2C96E527" w:rsidR="00744563" w:rsidRDefault="00F90865" w:rsidP="00642CC4">
            <w:pPr>
              <w:jc w:val="left"/>
              <w:rPr>
                <w:rFonts w:ascii="ＭＳ 明朝" w:hAnsi="ＭＳ 明朝" w:cs="ＭＳ 明朝"/>
                <w:szCs w:val="21"/>
              </w:rPr>
            </w:pPr>
            <w:r>
              <w:rPr>
                <w:rFonts w:ascii="ＭＳ 明朝" w:hAnsi="ＭＳ 明朝" w:cs="ＭＳ 明朝" w:hint="eastAsia"/>
                <w:szCs w:val="21"/>
              </w:rPr>
              <w:t>８</w:t>
            </w:r>
          </w:p>
        </w:tc>
        <w:tc>
          <w:tcPr>
            <w:tcW w:w="4886" w:type="dxa"/>
          </w:tcPr>
          <w:p w14:paraId="293BB1F7" w14:textId="7CF7B009" w:rsidR="00744563" w:rsidRDefault="008422F6" w:rsidP="00642CC4">
            <w:pPr>
              <w:jc w:val="left"/>
              <w:rPr>
                <w:rFonts w:ascii="ＭＳ 明朝" w:hAnsi="ＭＳ 明朝" w:cs="ＭＳ 明朝"/>
                <w:szCs w:val="21"/>
              </w:rPr>
            </w:pPr>
            <w:r>
              <w:rPr>
                <w:rFonts w:ascii="ＭＳ 明朝" w:hAnsi="ＭＳ 明朝" w:cs="ＭＳ 明朝" w:hint="eastAsia"/>
                <w:szCs w:val="21"/>
              </w:rPr>
              <w:t>２次</w:t>
            </w:r>
            <w:r w:rsidR="00744563">
              <w:rPr>
                <w:rFonts w:ascii="ＭＳ 明朝" w:hAnsi="ＭＳ 明朝" w:cs="ＭＳ 明朝" w:hint="eastAsia"/>
                <w:szCs w:val="21"/>
              </w:rPr>
              <w:t>審査結果通知</w:t>
            </w:r>
            <w:r w:rsidR="0091588F">
              <w:rPr>
                <w:rFonts w:ascii="ＭＳ 明朝" w:hAnsi="ＭＳ 明朝" w:cs="ＭＳ 明朝" w:hint="eastAsia"/>
                <w:szCs w:val="21"/>
              </w:rPr>
              <w:t>、結果公表（市ホームページ）</w:t>
            </w:r>
          </w:p>
        </w:tc>
        <w:tc>
          <w:tcPr>
            <w:tcW w:w="2762" w:type="dxa"/>
          </w:tcPr>
          <w:p w14:paraId="72271716" w14:textId="6E9F729E" w:rsidR="00744563" w:rsidRPr="0091588F" w:rsidRDefault="0091588F" w:rsidP="00642CC4">
            <w:pPr>
              <w:jc w:val="left"/>
              <w:rPr>
                <w:rFonts w:ascii="ＭＳ 明朝" w:hAnsi="ＭＳ 明朝" w:cs="ＭＳ 明朝"/>
                <w:szCs w:val="21"/>
              </w:rPr>
            </w:pPr>
            <w:r>
              <w:rPr>
                <w:rFonts w:ascii="ＭＳ 明朝" w:hAnsi="ＭＳ 明朝" w:cs="ＭＳ 明朝" w:hint="eastAsia"/>
                <w:szCs w:val="21"/>
              </w:rPr>
              <w:t>令和6年</w:t>
            </w:r>
            <w:r w:rsidR="00420B29">
              <w:rPr>
                <w:rFonts w:ascii="ＭＳ 明朝" w:hAnsi="ＭＳ 明朝" w:cs="ＭＳ 明朝" w:hint="eastAsia"/>
                <w:szCs w:val="21"/>
              </w:rPr>
              <w:t>10</w:t>
            </w:r>
            <w:r w:rsidR="006D5F33">
              <w:rPr>
                <w:rFonts w:ascii="ＭＳ 明朝" w:hAnsi="ＭＳ 明朝" w:cs="ＭＳ 明朝" w:hint="eastAsia"/>
                <w:szCs w:val="21"/>
              </w:rPr>
              <w:t>月初～中</w:t>
            </w:r>
            <w:r>
              <w:rPr>
                <w:rFonts w:ascii="ＭＳ 明朝" w:hAnsi="ＭＳ 明朝" w:cs="ＭＳ 明朝" w:hint="eastAsia"/>
                <w:szCs w:val="21"/>
              </w:rPr>
              <w:t>旬</w:t>
            </w:r>
          </w:p>
        </w:tc>
      </w:tr>
      <w:tr w:rsidR="00744563" w14:paraId="4EE002A4" w14:textId="77777777" w:rsidTr="005D0D9A">
        <w:tc>
          <w:tcPr>
            <w:tcW w:w="636" w:type="dxa"/>
          </w:tcPr>
          <w:p w14:paraId="7E6D3815" w14:textId="1EF0111C" w:rsidR="00744563" w:rsidRDefault="00F90865" w:rsidP="00642CC4">
            <w:pPr>
              <w:jc w:val="left"/>
              <w:rPr>
                <w:rFonts w:ascii="ＭＳ 明朝" w:hAnsi="ＭＳ 明朝" w:cs="ＭＳ 明朝"/>
                <w:szCs w:val="21"/>
              </w:rPr>
            </w:pPr>
            <w:r>
              <w:rPr>
                <w:rFonts w:ascii="ＭＳ 明朝" w:hAnsi="ＭＳ 明朝" w:cs="ＭＳ 明朝" w:hint="eastAsia"/>
                <w:szCs w:val="21"/>
              </w:rPr>
              <w:t>９</w:t>
            </w:r>
          </w:p>
        </w:tc>
        <w:tc>
          <w:tcPr>
            <w:tcW w:w="4886" w:type="dxa"/>
          </w:tcPr>
          <w:p w14:paraId="3F0D6B79" w14:textId="4FCC3673" w:rsidR="00744563" w:rsidRDefault="0091588F" w:rsidP="00642CC4">
            <w:pPr>
              <w:jc w:val="left"/>
              <w:rPr>
                <w:rFonts w:ascii="ＭＳ 明朝" w:hAnsi="ＭＳ 明朝" w:cs="ＭＳ 明朝"/>
                <w:szCs w:val="21"/>
              </w:rPr>
            </w:pPr>
            <w:r>
              <w:rPr>
                <w:rFonts w:ascii="ＭＳ 明朝" w:hAnsi="ＭＳ 明朝" w:cs="ＭＳ 明朝" w:hint="eastAsia"/>
                <w:szCs w:val="21"/>
              </w:rPr>
              <w:t>契約締結</w:t>
            </w:r>
          </w:p>
        </w:tc>
        <w:tc>
          <w:tcPr>
            <w:tcW w:w="2762" w:type="dxa"/>
          </w:tcPr>
          <w:p w14:paraId="00E0E5E4" w14:textId="3C7713E5" w:rsidR="00744563" w:rsidRDefault="00630912" w:rsidP="00642CC4">
            <w:pPr>
              <w:jc w:val="left"/>
              <w:rPr>
                <w:rFonts w:ascii="ＭＳ 明朝" w:hAnsi="ＭＳ 明朝" w:cs="ＭＳ 明朝"/>
                <w:szCs w:val="21"/>
              </w:rPr>
            </w:pPr>
            <w:r>
              <w:rPr>
                <w:rFonts w:ascii="ＭＳ 明朝" w:hAnsi="ＭＳ 明朝" w:cs="ＭＳ 明朝" w:hint="eastAsia"/>
                <w:szCs w:val="21"/>
              </w:rPr>
              <w:t>令和6年</w:t>
            </w:r>
            <w:r w:rsidR="00420B29">
              <w:rPr>
                <w:rFonts w:ascii="ＭＳ 明朝" w:hAnsi="ＭＳ 明朝" w:cs="ＭＳ 明朝" w:hint="eastAsia"/>
                <w:szCs w:val="21"/>
              </w:rPr>
              <w:t>10</w:t>
            </w:r>
            <w:r>
              <w:rPr>
                <w:rFonts w:ascii="ＭＳ 明朝" w:hAnsi="ＭＳ 明朝" w:cs="ＭＳ 明朝" w:hint="eastAsia"/>
                <w:szCs w:val="21"/>
              </w:rPr>
              <w:t>月</w:t>
            </w:r>
            <w:r w:rsidR="0091588F">
              <w:rPr>
                <w:rFonts w:ascii="ＭＳ 明朝" w:hAnsi="ＭＳ 明朝" w:cs="ＭＳ 明朝" w:hint="eastAsia"/>
                <w:szCs w:val="21"/>
              </w:rPr>
              <w:t>中～下旬</w:t>
            </w:r>
          </w:p>
        </w:tc>
      </w:tr>
    </w:tbl>
    <w:p w14:paraId="63855EAA" w14:textId="77777777" w:rsidR="00516617" w:rsidRDefault="00516617" w:rsidP="00642CC4">
      <w:pPr>
        <w:ind w:left="210" w:hangingChars="100" w:hanging="210"/>
        <w:jc w:val="left"/>
        <w:rPr>
          <w:rFonts w:ascii="ＭＳ 明朝" w:hAnsi="ＭＳ 明朝" w:cs="ＭＳ 明朝"/>
          <w:szCs w:val="21"/>
        </w:rPr>
      </w:pPr>
    </w:p>
    <w:p w14:paraId="53C34B0F" w14:textId="77777777" w:rsidR="00744563" w:rsidRDefault="00744563" w:rsidP="00642CC4">
      <w:pPr>
        <w:ind w:left="241" w:hangingChars="100" w:hanging="241"/>
        <w:jc w:val="left"/>
        <w:rPr>
          <w:rFonts w:ascii="ＭＳ 明朝" w:hAnsi="ＭＳ 明朝" w:cs="ＭＳ 明朝"/>
          <w:b/>
          <w:sz w:val="24"/>
          <w:szCs w:val="24"/>
        </w:rPr>
      </w:pPr>
      <w:r w:rsidRPr="00587E16">
        <w:rPr>
          <w:rFonts w:ascii="ＭＳ 明朝" w:hAnsi="ＭＳ 明朝" w:cs="ＭＳ 明朝" w:hint="eastAsia"/>
          <w:b/>
          <w:sz w:val="24"/>
          <w:szCs w:val="24"/>
        </w:rPr>
        <w:t>６．参加資格</w:t>
      </w:r>
      <w:r w:rsidR="006324C1">
        <w:rPr>
          <w:rFonts w:ascii="ＭＳ 明朝" w:hAnsi="ＭＳ 明朝" w:cs="ＭＳ 明朝" w:hint="eastAsia"/>
          <w:b/>
          <w:sz w:val="24"/>
          <w:szCs w:val="24"/>
        </w:rPr>
        <w:t>・失格基準</w:t>
      </w:r>
    </w:p>
    <w:p w14:paraId="06235213" w14:textId="77777777" w:rsidR="006324C1" w:rsidRPr="006324C1" w:rsidRDefault="006324C1" w:rsidP="00642CC4">
      <w:pPr>
        <w:ind w:left="211" w:hangingChars="100" w:hanging="211"/>
        <w:jc w:val="left"/>
        <w:rPr>
          <w:rFonts w:ascii="ＭＳ 明朝" w:hAnsi="ＭＳ 明朝" w:cs="ＭＳ 明朝"/>
          <w:b/>
          <w:szCs w:val="21"/>
        </w:rPr>
      </w:pPr>
      <w:r>
        <w:rPr>
          <w:rFonts w:ascii="ＭＳ 明朝" w:hAnsi="ＭＳ 明朝" w:cs="ＭＳ 明朝" w:hint="eastAsia"/>
          <w:b/>
          <w:szCs w:val="21"/>
        </w:rPr>
        <w:t>（参加資格）</w:t>
      </w:r>
    </w:p>
    <w:p w14:paraId="1410624B" w14:textId="77777777" w:rsidR="00587E16" w:rsidRPr="00651B49" w:rsidRDefault="00587E16" w:rsidP="006324C1">
      <w:pPr>
        <w:ind w:left="210" w:hangingChars="100" w:hanging="210"/>
        <w:jc w:val="left"/>
        <w:rPr>
          <w:rFonts w:ascii="ＭＳ 明朝" w:hAnsi="ＭＳ 明朝" w:cs="ＭＳ 明朝"/>
          <w:szCs w:val="21"/>
        </w:rPr>
      </w:pPr>
      <w:r w:rsidRPr="00651B49">
        <w:rPr>
          <w:rFonts w:ascii="ＭＳ 明朝" w:hAnsi="ＭＳ 明朝" w:cs="ＭＳ 明朝" w:hint="eastAsia"/>
          <w:szCs w:val="21"/>
        </w:rPr>
        <w:t xml:space="preserve">　応募者は、次の要件を全て満たしていなければならない</w:t>
      </w:r>
    </w:p>
    <w:p w14:paraId="5397A459" w14:textId="5004B703" w:rsidR="00744563" w:rsidRPr="00587E16" w:rsidRDefault="00744563" w:rsidP="002E2A4F">
      <w:pPr>
        <w:ind w:left="420" w:hangingChars="200" w:hanging="420"/>
        <w:jc w:val="left"/>
        <w:rPr>
          <w:rFonts w:ascii="ＭＳ 明朝" w:hAnsi="ＭＳ 明朝" w:cs="ＭＳ 明朝"/>
          <w:szCs w:val="21"/>
        </w:rPr>
      </w:pPr>
      <w:r w:rsidRPr="00587E16">
        <w:rPr>
          <w:rFonts w:ascii="ＭＳ 明朝" w:hAnsi="ＭＳ 明朝" w:cs="ＭＳ 明朝" w:hint="eastAsia"/>
          <w:szCs w:val="21"/>
        </w:rPr>
        <w:t xml:space="preserve">　</w:t>
      </w:r>
      <w:r w:rsidRPr="00587E16">
        <w:rPr>
          <w:rFonts w:ascii="ＭＳ 明朝" w:hAnsi="ＭＳ 明朝" w:cs="ＭＳ 明朝" w:hint="eastAsia"/>
          <w:b/>
          <w:szCs w:val="21"/>
        </w:rPr>
        <w:t>１）</w:t>
      </w:r>
      <w:r w:rsidRPr="00587E16">
        <w:rPr>
          <w:rFonts w:ascii="ＭＳ 明朝" w:hAnsi="ＭＳ 明朝" w:cs="ＭＳ 明朝" w:hint="eastAsia"/>
          <w:szCs w:val="21"/>
        </w:rPr>
        <w:t>他の地方公共団体において、過去５年間に財務会計システムの導入実績があること。</w:t>
      </w:r>
    </w:p>
    <w:p w14:paraId="7B88C0A5" w14:textId="10C2107C" w:rsidR="002E2A4F" w:rsidRPr="005C3982" w:rsidRDefault="002E2A4F" w:rsidP="002E2A4F">
      <w:pPr>
        <w:ind w:left="420" w:hangingChars="200" w:hanging="420"/>
        <w:jc w:val="left"/>
        <w:rPr>
          <w:rFonts w:ascii="ＭＳ 明朝" w:hAnsi="ＭＳ 明朝" w:cs="ＭＳ 明朝"/>
          <w:color w:val="000000" w:themeColor="text1"/>
          <w:szCs w:val="21"/>
        </w:rPr>
      </w:pPr>
      <w:r w:rsidRPr="005C3982">
        <w:rPr>
          <w:rFonts w:ascii="ＭＳ 明朝" w:hAnsi="ＭＳ 明朝" w:cs="ＭＳ 明朝" w:hint="eastAsia"/>
          <w:color w:val="000000" w:themeColor="text1"/>
          <w:szCs w:val="21"/>
        </w:rPr>
        <w:t xml:space="preserve">　</w:t>
      </w:r>
      <w:r w:rsidRPr="005C3982">
        <w:rPr>
          <w:rFonts w:ascii="ＭＳ 明朝" w:hAnsi="ＭＳ 明朝" w:cs="ＭＳ 明朝" w:hint="eastAsia"/>
          <w:b/>
          <w:color w:val="000000" w:themeColor="text1"/>
          <w:szCs w:val="21"/>
        </w:rPr>
        <w:t>２）</w:t>
      </w:r>
      <w:r w:rsidR="00075686" w:rsidRPr="005C3982">
        <w:rPr>
          <w:rFonts w:hint="eastAsia"/>
          <w:color w:val="000000" w:themeColor="text1"/>
          <w:szCs w:val="21"/>
        </w:rPr>
        <w:t>伊丹市入札参加資格制限基準に基づく入札参加資格制限又は伊丹市入札参加停止基準に基づく入札参加停止措置を受けていないこと</w:t>
      </w:r>
      <w:r w:rsidR="00075686" w:rsidRPr="005C3982">
        <w:rPr>
          <w:rFonts w:ascii="ＭＳ 明朝" w:hAnsi="ＭＳ 明朝" w:cs="ＭＳ 明朝" w:hint="eastAsia"/>
          <w:color w:val="000000" w:themeColor="text1"/>
          <w:szCs w:val="21"/>
        </w:rPr>
        <w:t>。</w:t>
      </w:r>
    </w:p>
    <w:p w14:paraId="485383BC" w14:textId="77777777" w:rsidR="00BD4AA1" w:rsidRDefault="00BD4AA1" w:rsidP="002E2A4F">
      <w:pPr>
        <w:ind w:left="422" w:hangingChars="200" w:hanging="422"/>
        <w:jc w:val="left"/>
        <w:rPr>
          <w:rFonts w:ascii="ＭＳ 明朝" w:hAnsi="ＭＳ 明朝" w:cs="ＭＳ 明朝"/>
          <w:szCs w:val="21"/>
        </w:rPr>
      </w:pPr>
      <w:r w:rsidRPr="00587E16">
        <w:rPr>
          <w:rFonts w:ascii="ＭＳ 明朝" w:hAnsi="ＭＳ 明朝" w:cs="ＭＳ 明朝" w:hint="eastAsia"/>
          <w:b/>
          <w:szCs w:val="21"/>
        </w:rPr>
        <w:t xml:space="preserve">　３）</w:t>
      </w:r>
      <w:r>
        <w:rPr>
          <w:rFonts w:ascii="ＭＳ 明朝" w:hAnsi="ＭＳ 明朝" w:cs="ＭＳ 明朝" w:hint="eastAsia"/>
          <w:szCs w:val="21"/>
        </w:rPr>
        <w:t>地方自治法施行令（昭和２２年政令第１６号）</w:t>
      </w:r>
      <w:r w:rsidR="004E1630">
        <w:rPr>
          <w:rFonts w:ascii="ＭＳ 明朝" w:hAnsi="ＭＳ 明朝" w:cs="ＭＳ 明朝" w:hint="eastAsia"/>
          <w:szCs w:val="21"/>
        </w:rPr>
        <w:t>第１６７条の４の規定に該当しない者であること。（契約を締結する能力を有しない者及び破産者でないこと。）</w:t>
      </w:r>
    </w:p>
    <w:p w14:paraId="3E5F96CD" w14:textId="08B118C2" w:rsidR="004E1630" w:rsidRPr="005C3982" w:rsidRDefault="004E1630" w:rsidP="002E2A4F">
      <w:pPr>
        <w:ind w:left="420" w:hangingChars="200" w:hanging="420"/>
        <w:jc w:val="left"/>
        <w:rPr>
          <w:rFonts w:ascii="ＭＳ 明朝" w:hAnsi="ＭＳ 明朝" w:cs="ＭＳ 明朝"/>
          <w:color w:val="000000" w:themeColor="text1"/>
          <w:szCs w:val="21"/>
        </w:rPr>
      </w:pPr>
      <w:r w:rsidRPr="005C3982">
        <w:rPr>
          <w:rFonts w:ascii="ＭＳ 明朝" w:hAnsi="ＭＳ 明朝" w:cs="ＭＳ 明朝" w:hint="eastAsia"/>
          <w:color w:val="000000" w:themeColor="text1"/>
          <w:szCs w:val="21"/>
        </w:rPr>
        <w:t xml:space="preserve">　</w:t>
      </w:r>
      <w:r w:rsidR="0073197F">
        <w:rPr>
          <w:rFonts w:ascii="ＭＳ 明朝" w:hAnsi="ＭＳ 明朝" w:cs="ＭＳ 明朝" w:hint="eastAsia"/>
          <w:b/>
          <w:color w:val="000000" w:themeColor="text1"/>
          <w:szCs w:val="21"/>
        </w:rPr>
        <w:t>４</w:t>
      </w:r>
      <w:r w:rsidRPr="005C3982">
        <w:rPr>
          <w:rFonts w:ascii="ＭＳ 明朝" w:hAnsi="ＭＳ 明朝" w:cs="ＭＳ 明朝" w:hint="eastAsia"/>
          <w:b/>
          <w:color w:val="000000" w:themeColor="text1"/>
          <w:szCs w:val="21"/>
        </w:rPr>
        <w:t>）</w:t>
      </w:r>
      <w:r w:rsidR="00075686" w:rsidRPr="005C3982">
        <w:rPr>
          <w:rFonts w:ascii="ＭＳ 明朝" w:hAnsi="ＭＳ 明朝" w:cs="ＭＳ 明朝" w:hint="eastAsia"/>
          <w:color w:val="000000" w:themeColor="text1"/>
          <w:szCs w:val="21"/>
        </w:rPr>
        <w:t>過去１年間の法人税、消費税及び地方消費税、また、法人事業税を滞納していないこと。</w:t>
      </w:r>
    </w:p>
    <w:p w14:paraId="74290A2A" w14:textId="561FA4B8" w:rsidR="004E1630" w:rsidRPr="005C3982" w:rsidRDefault="0073197F" w:rsidP="002E2A4F">
      <w:pPr>
        <w:ind w:left="422" w:hangingChars="200" w:hanging="422"/>
        <w:jc w:val="left"/>
        <w:rPr>
          <w:rFonts w:ascii="ＭＳ 明朝" w:hAnsi="ＭＳ 明朝" w:cs="ＭＳ 明朝"/>
          <w:color w:val="000000" w:themeColor="text1"/>
          <w:szCs w:val="21"/>
        </w:rPr>
      </w:pPr>
      <w:r>
        <w:rPr>
          <w:rFonts w:ascii="ＭＳ 明朝" w:hAnsi="ＭＳ 明朝" w:cs="ＭＳ 明朝" w:hint="eastAsia"/>
          <w:b/>
          <w:color w:val="000000" w:themeColor="text1"/>
          <w:szCs w:val="21"/>
        </w:rPr>
        <w:t xml:space="preserve">　５</w:t>
      </w:r>
      <w:r w:rsidR="004E1630" w:rsidRPr="005C3982">
        <w:rPr>
          <w:rFonts w:ascii="ＭＳ 明朝" w:hAnsi="ＭＳ 明朝" w:cs="ＭＳ 明朝" w:hint="eastAsia"/>
          <w:b/>
          <w:color w:val="000000" w:themeColor="text1"/>
          <w:szCs w:val="21"/>
        </w:rPr>
        <w:t>）</w:t>
      </w:r>
      <w:r w:rsidR="004E1630" w:rsidRPr="005C3982">
        <w:rPr>
          <w:rFonts w:ascii="ＭＳ 明朝" w:hAnsi="ＭＳ 明朝" w:cs="ＭＳ 明朝" w:hint="eastAsia"/>
          <w:color w:val="000000" w:themeColor="text1"/>
          <w:szCs w:val="21"/>
        </w:rPr>
        <w:t>会社法（平成１７年法律第８６号）</w:t>
      </w:r>
      <w:r w:rsidR="006101B7" w:rsidRPr="005C3982">
        <w:rPr>
          <w:rFonts w:ascii="ＭＳ 明朝" w:hAnsi="ＭＳ 明朝" w:cs="ＭＳ 明朝" w:hint="eastAsia"/>
          <w:color w:val="000000" w:themeColor="text1"/>
          <w:szCs w:val="21"/>
        </w:rPr>
        <w:t>第５１１条第１項</w:t>
      </w:r>
      <w:r w:rsidR="004E1630" w:rsidRPr="005C3982">
        <w:rPr>
          <w:rFonts w:ascii="ＭＳ 明朝" w:hAnsi="ＭＳ 明朝" w:cs="ＭＳ 明朝" w:hint="eastAsia"/>
          <w:color w:val="000000" w:themeColor="text1"/>
          <w:szCs w:val="21"/>
        </w:rPr>
        <w:t>に基づく特別清算開始の申し立て、民事再生法（平成１１年法律第２２５号）</w:t>
      </w:r>
      <w:r w:rsidR="006101B7" w:rsidRPr="005C3982">
        <w:rPr>
          <w:rFonts w:ascii="ＭＳ 明朝" w:hAnsi="ＭＳ 明朝" w:cs="ＭＳ 明朝" w:hint="eastAsia"/>
          <w:color w:val="000000" w:themeColor="text1"/>
          <w:szCs w:val="21"/>
        </w:rPr>
        <w:t>第２１条第１項</w:t>
      </w:r>
      <w:r w:rsidR="004E1630" w:rsidRPr="005C3982">
        <w:rPr>
          <w:rFonts w:ascii="ＭＳ 明朝" w:hAnsi="ＭＳ 明朝" w:cs="ＭＳ 明朝" w:hint="eastAsia"/>
          <w:color w:val="000000" w:themeColor="text1"/>
          <w:szCs w:val="21"/>
        </w:rPr>
        <w:t>に基づく再生手続開始の申し立て、破産法（平成１６年法律第75号）</w:t>
      </w:r>
      <w:r w:rsidR="006101B7" w:rsidRPr="005C3982">
        <w:rPr>
          <w:rFonts w:ascii="ＭＳ 明朝" w:hAnsi="ＭＳ 明朝" w:cs="ＭＳ 明朝" w:hint="eastAsia"/>
          <w:color w:val="000000" w:themeColor="text1"/>
          <w:szCs w:val="21"/>
        </w:rPr>
        <w:t>第１８条第１項</w:t>
      </w:r>
      <w:r w:rsidR="002B6226" w:rsidRPr="005C3982">
        <w:rPr>
          <w:rFonts w:ascii="ＭＳ 明朝" w:hAnsi="ＭＳ 明朝" w:cs="ＭＳ 明朝" w:hint="eastAsia"/>
          <w:color w:val="000000" w:themeColor="text1"/>
          <w:szCs w:val="21"/>
        </w:rPr>
        <w:t>若しくは第１９条</w:t>
      </w:r>
      <w:r w:rsidR="004E1630" w:rsidRPr="005C3982">
        <w:rPr>
          <w:rFonts w:ascii="ＭＳ 明朝" w:hAnsi="ＭＳ 明朝" w:cs="ＭＳ 明朝" w:hint="eastAsia"/>
          <w:color w:val="000000" w:themeColor="text1"/>
          <w:szCs w:val="21"/>
        </w:rPr>
        <w:t>に</w:t>
      </w:r>
      <w:r w:rsidR="00224998" w:rsidRPr="005C3982">
        <w:rPr>
          <w:rFonts w:ascii="ＭＳ 明朝" w:hAnsi="ＭＳ 明朝" w:cs="ＭＳ 明朝" w:hint="eastAsia"/>
          <w:color w:val="000000" w:themeColor="text1"/>
          <w:szCs w:val="21"/>
        </w:rPr>
        <w:t>基づく破産手続き開始の申し立て、及び会社更生法（平成１４年法律第154号）</w:t>
      </w:r>
      <w:r w:rsidR="006101B7" w:rsidRPr="005C3982">
        <w:rPr>
          <w:rFonts w:ascii="ＭＳ 明朝" w:hAnsi="ＭＳ 明朝" w:cs="ＭＳ 明朝" w:hint="eastAsia"/>
          <w:color w:val="000000" w:themeColor="text1"/>
          <w:szCs w:val="21"/>
        </w:rPr>
        <w:t>第１７条第１項</w:t>
      </w:r>
      <w:r w:rsidR="00224998" w:rsidRPr="005C3982">
        <w:rPr>
          <w:rFonts w:ascii="ＭＳ 明朝" w:hAnsi="ＭＳ 明朝" w:cs="ＭＳ 明朝" w:hint="eastAsia"/>
          <w:color w:val="000000" w:themeColor="text1"/>
          <w:szCs w:val="21"/>
        </w:rPr>
        <w:t>に基づく更生手続開始の申し立てを行っている者でないこと。</w:t>
      </w:r>
    </w:p>
    <w:p w14:paraId="748103AB" w14:textId="7380D5A3" w:rsidR="00075686" w:rsidRPr="005C3982" w:rsidRDefault="0073197F" w:rsidP="00075686">
      <w:pPr>
        <w:ind w:left="422" w:hangingChars="200" w:hanging="422"/>
        <w:jc w:val="left"/>
        <w:rPr>
          <w:rFonts w:ascii="ＭＳ 明朝" w:hAnsi="ＭＳ 明朝" w:cs="ＭＳ 明朝"/>
          <w:b/>
          <w:color w:val="000000" w:themeColor="text1"/>
          <w:szCs w:val="21"/>
        </w:rPr>
      </w:pPr>
      <w:r>
        <w:rPr>
          <w:rFonts w:ascii="ＭＳ 明朝" w:hAnsi="ＭＳ 明朝" w:cs="ＭＳ 明朝" w:hint="eastAsia"/>
          <w:b/>
          <w:color w:val="000000" w:themeColor="text1"/>
          <w:szCs w:val="21"/>
        </w:rPr>
        <w:t xml:space="preserve">　６</w:t>
      </w:r>
      <w:r w:rsidR="00224998" w:rsidRPr="005C3982">
        <w:rPr>
          <w:rFonts w:ascii="ＭＳ 明朝" w:hAnsi="ＭＳ 明朝" w:cs="ＭＳ 明朝" w:hint="eastAsia"/>
          <w:b/>
          <w:color w:val="000000" w:themeColor="text1"/>
          <w:szCs w:val="21"/>
        </w:rPr>
        <w:t>）</w:t>
      </w:r>
      <w:r w:rsidR="00075686" w:rsidRPr="005C3982">
        <w:rPr>
          <w:rFonts w:ascii="ＭＳ 明朝" w:hAnsi="ＭＳ 明朝" w:cs="ＭＳ 明朝" w:hint="eastAsia"/>
          <w:color w:val="000000" w:themeColor="text1"/>
          <w:szCs w:val="21"/>
        </w:rPr>
        <w:t>伊丹市暴力団排除条例</w:t>
      </w:r>
      <w:r w:rsidR="00075686" w:rsidRPr="005C3982">
        <w:rPr>
          <w:rFonts w:hint="eastAsia"/>
          <w:color w:val="000000" w:themeColor="text1"/>
        </w:rPr>
        <w:t>（平成</w:t>
      </w:r>
      <w:r w:rsidR="00075686" w:rsidRPr="005C3982">
        <w:rPr>
          <w:color w:val="000000" w:themeColor="text1"/>
          <w:szCs w:val="21"/>
        </w:rPr>
        <w:t>24</w:t>
      </w:r>
      <w:r w:rsidR="00075686" w:rsidRPr="005C3982">
        <w:rPr>
          <w:rFonts w:hint="eastAsia"/>
          <w:color w:val="000000" w:themeColor="text1"/>
          <w:szCs w:val="21"/>
        </w:rPr>
        <w:t>年伊丹市条例第</w:t>
      </w:r>
      <w:r w:rsidR="00075686" w:rsidRPr="005C3982">
        <w:rPr>
          <w:color w:val="000000" w:themeColor="text1"/>
          <w:szCs w:val="21"/>
        </w:rPr>
        <w:t>4</w:t>
      </w:r>
      <w:r w:rsidR="00075686" w:rsidRPr="005C3982">
        <w:rPr>
          <w:rFonts w:hint="eastAsia"/>
          <w:color w:val="000000" w:themeColor="text1"/>
          <w:szCs w:val="21"/>
        </w:rPr>
        <w:t>号）第</w:t>
      </w:r>
      <w:r w:rsidR="00075686" w:rsidRPr="005C3982">
        <w:rPr>
          <w:color w:val="000000" w:themeColor="text1"/>
          <w:szCs w:val="21"/>
        </w:rPr>
        <w:t>2</w:t>
      </w:r>
      <w:r w:rsidR="00075686" w:rsidRPr="005C3982">
        <w:rPr>
          <w:rFonts w:hint="eastAsia"/>
          <w:color w:val="000000" w:themeColor="text1"/>
          <w:szCs w:val="21"/>
        </w:rPr>
        <w:t>条に指定する</w:t>
      </w:r>
      <w:r w:rsidR="00075686" w:rsidRPr="005C3982">
        <w:rPr>
          <w:rFonts w:ascii="ＭＳ 明朝" w:hAnsi="ＭＳ 明朝" w:cs="ＭＳ 明朝" w:hint="eastAsia"/>
          <w:color w:val="000000" w:themeColor="text1"/>
          <w:szCs w:val="21"/>
        </w:rPr>
        <w:t>暴力団、</w:t>
      </w:r>
    </w:p>
    <w:p w14:paraId="6577E956" w14:textId="180CEB64" w:rsidR="00224998" w:rsidRPr="00075686" w:rsidRDefault="00075686" w:rsidP="00075686">
      <w:pPr>
        <w:ind w:leftChars="200" w:left="420" w:firstLineChars="100" w:firstLine="210"/>
        <w:jc w:val="left"/>
        <w:rPr>
          <w:rFonts w:ascii="ＭＳ 明朝" w:hAnsi="ＭＳ 明朝" w:cs="ＭＳ 明朝"/>
          <w:color w:val="0070C0"/>
          <w:szCs w:val="21"/>
        </w:rPr>
      </w:pPr>
      <w:r w:rsidRPr="005C3982">
        <w:rPr>
          <w:rFonts w:ascii="ＭＳ 明朝" w:hAnsi="ＭＳ 明朝" w:cs="ＭＳ 明朝" w:hint="eastAsia"/>
          <w:color w:val="000000" w:themeColor="text1"/>
          <w:szCs w:val="21"/>
        </w:rPr>
        <w:t>暴力団員又は暴力団密接関係者に該当しないと認められること</w:t>
      </w:r>
      <w:r w:rsidRPr="00075686">
        <w:rPr>
          <w:rFonts w:ascii="ＭＳ 明朝" w:hAnsi="ＭＳ 明朝" w:cs="ＭＳ 明朝" w:hint="eastAsia"/>
          <w:color w:val="0070C0"/>
          <w:szCs w:val="21"/>
        </w:rPr>
        <w:t>。</w:t>
      </w:r>
    </w:p>
    <w:p w14:paraId="429D8442" w14:textId="3B6B3591" w:rsidR="00075686" w:rsidRPr="0010046E" w:rsidRDefault="0073197F" w:rsidP="00075686">
      <w:pPr>
        <w:pStyle w:val="Default"/>
        <w:ind w:leftChars="100" w:left="420" w:hangingChars="100" w:hanging="210"/>
        <w:rPr>
          <w:color w:val="000000" w:themeColor="text1"/>
          <w:sz w:val="21"/>
          <w:szCs w:val="21"/>
        </w:rPr>
      </w:pPr>
      <w:r>
        <w:rPr>
          <w:rFonts w:hAnsi="ＭＳ 明朝" w:hint="eastAsia"/>
          <w:color w:val="000000" w:themeColor="text1"/>
          <w:sz w:val="21"/>
          <w:szCs w:val="21"/>
        </w:rPr>
        <w:t>７</w:t>
      </w:r>
      <w:r w:rsidR="00075686" w:rsidRPr="0010046E">
        <w:rPr>
          <w:rFonts w:hAnsi="ＭＳ 明朝" w:hint="eastAsia"/>
          <w:color w:val="000000" w:themeColor="text1"/>
          <w:sz w:val="21"/>
          <w:szCs w:val="21"/>
        </w:rPr>
        <w:t>）</w:t>
      </w:r>
      <w:r w:rsidR="00075686" w:rsidRPr="0010046E">
        <w:rPr>
          <w:rFonts w:hint="eastAsia"/>
          <w:color w:val="000000" w:themeColor="text1"/>
          <w:sz w:val="21"/>
          <w:szCs w:val="21"/>
        </w:rPr>
        <w:t>提案事業者は、本業務内で取り扱う利用情報等の個人保護及びデータ管理観点から、以下の認証いずれかを取得し、会社としてのリスクマネジメント体制を構築していること。なお、再委託先がある場合は、委託先を予め明らかとし、委託先も当該条件を満たしていること。</w:t>
      </w:r>
      <w:r w:rsidR="00075686" w:rsidRPr="0010046E">
        <w:rPr>
          <w:color w:val="000000" w:themeColor="text1"/>
          <w:sz w:val="21"/>
          <w:szCs w:val="21"/>
        </w:rPr>
        <w:t xml:space="preserve"> </w:t>
      </w:r>
    </w:p>
    <w:p w14:paraId="2FE7AA40" w14:textId="77777777" w:rsidR="00075686" w:rsidRPr="0010046E" w:rsidRDefault="00075686" w:rsidP="00075686">
      <w:pPr>
        <w:pStyle w:val="Default"/>
        <w:ind w:firstLineChars="200" w:firstLine="420"/>
        <w:rPr>
          <w:color w:val="000000" w:themeColor="text1"/>
          <w:sz w:val="21"/>
          <w:szCs w:val="21"/>
        </w:rPr>
      </w:pPr>
      <w:r w:rsidRPr="0010046E">
        <w:rPr>
          <w:rFonts w:hint="eastAsia"/>
          <w:color w:val="000000" w:themeColor="text1"/>
          <w:sz w:val="21"/>
          <w:szCs w:val="21"/>
        </w:rPr>
        <w:t>①情報セキュリティマネジメントシステム（</w:t>
      </w:r>
      <w:r w:rsidRPr="0010046E">
        <w:rPr>
          <w:color w:val="000000" w:themeColor="text1"/>
          <w:sz w:val="21"/>
          <w:szCs w:val="21"/>
        </w:rPr>
        <w:t xml:space="preserve"> ISO/IEC 27001 </w:t>
      </w:r>
      <w:r w:rsidRPr="0010046E">
        <w:rPr>
          <w:rFonts w:hint="eastAsia"/>
          <w:color w:val="000000" w:themeColor="text1"/>
          <w:sz w:val="21"/>
          <w:szCs w:val="21"/>
        </w:rPr>
        <w:t>または</w:t>
      </w:r>
      <w:r w:rsidRPr="0010046E">
        <w:rPr>
          <w:color w:val="000000" w:themeColor="text1"/>
          <w:sz w:val="21"/>
          <w:szCs w:val="21"/>
        </w:rPr>
        <w:t xml:space="preserve"> JIS Q27001</w:t>
      </w:r>
      <w:r w:rsidRPr="0010046E">
        <w:rPr>
          <w:rFonts w:hint="eastAsia"/>
          <w:color w:val="000000" w:themeColor="text1"/>
          <w:sz w:val="21"/>
          <w:szCs w:val="21"/>
        </w:rPr>
        <w:t>）</w:t>
      </w:r>
      <w:r w:rsidRPr="0010046E">
        <w:rPr>
          <w:color w:val="000000" w:themeColor="text1"/>
          <w:sz w:val="21"/>
          <w:szCs w:val="21"/>
        </w:rPr>
        <w:t xml:space="preserve"> </w:t>
      </w:r>
    </w:p>
    <w:p w14:paraId="657B1DA8" w14:textId="55765563" w:rsidR="00075686" w:rsidRDefault="00075686" w:rsidP="00075686">
      <w:pPr>
        <w:ind w:leftChars="200" w:left="420"/>
        <w:jc w:val="left"/>
        <w:rPr>
          <w:rFonts w:ascii="ＭＳ 明朝" w:hAnsi="ＭＳ 明朝"/>
          <w:color w:val="000000" w:themeColor="text1"/>
          <w:szCs w:val="21"/>
        </w:rPr>
      </w:pPr>
      <w:r w:rsidRPr="0010046E">
        <w:rPr>
          <w:rFonts w:hint="eastAsia"/>
          <w:color w:val="000000" w:themeColor="text1"/>
          <w:szCs w:val="21"/>
        </w:rPr>
        <w:t>②プライバシーマーク</w:t>
      </w:r>
      <w:r w:rsidRPr="00B43391">
        <w:rPr>
          <w:rFonts w:ascii="ＭＳ 明朝" w:hAnsi="ＭＳ 明朝" w:hint="eastAsia"/>
          <w:color w:val="000000" w:themeColor="text1"/>
          <w:szCs w:val="21"/>
        </w:rPr>
        <w:t>（</w:t>
      </w:r>
      <w:r w:rsidRPr="00B43391">
        <w:rPr>
          <w:rFonts w:ascii="ＭＳ 明朝" w:hAnsi="ＭＳ 明朝"/>
          <w:color w:val="000000" w:themeColor="text1"/>
          <w:szCs w:val="21"/>
        </w:rPr>
        <w:t>JIS Q15001</w:t>
      </w:r>
      <w:r w:rsidRPr="00B43391">
        <w:rPr>
          <w:rFonts w:ascii="ＭＳ 明朝" w:hAnsi="ＭＳ 明朝" w:hint="eastAsia"/>
          <w:color w:val="000000" w:themeColor="text1"/>
          <w:szCs w:val="21"/>
        </w:rPr>
        <w:t>）</w:t>
      </w:r>
    </w:p>
    <w:p w14:paraId="37B6AAE1" w14:textId="5A24E9A7" w:rsidR="00E976FE" w:rsidRPr="0010046E" w:rsidRDefault="008E2310" w:rsidP="00075686">
      <w:pPr>
        <w:ind w:leftChars="200" w:left="420"/>
        <w:jc w:val="left"/>
        <w:rPr>
          <w:color w:val="000000" w:themeColor="text1"/>
          <w:szCs w:val="21"/>
        </w:rPr>
      </w:pPr>
      <w:r>
        <w:rPr>
          <w:rFonts w:hint="eastAsia"/>
          <w:color w:val="000000" w:themeColor="text1"/>
          <w:szCs w:val="21"/>
        </w:rPr>
        <w:t xml:space="preserve">　以下の書類を参加申込時に関係書類として提出すること。</w:t>
      </w:r>
    </w:p>
    <w:tbl>
      <w:tblPr>
        <w:tblStyle w:val="a4"/>
        <w:tblW w:w="0" w:type="auto"/>
        <w:tblInd w:w="420" w:type="dxa"/>
        <w:tblLook w:val="04A0" w:firstRow="1" w:lastRow="0" w:firstColumn="1" w:lastColumn="0" w:noHBand="0" w:noVBand="1"/>
      </w:tblPr>
      <w:tblGrid>
        <w:gridCol w:w="2269"/>
        <w:gridCol w:w="5805"/>
      </w:tblGrid>
      <w:tr w:rsidR="00E976FE" w14:paraId="255914D0" w14:textId="77777777" w:rsidTr="00E976FE">
        <w:tc>
          <w:tcPr>
            <w:tcW w:w="2269" w:type="dxa"/>
            <w:shd w:val="clear" w:color="auto" w:fill="F2F2F2" w:themeFill="background1" w:themeFillShade="F2"/>
          </w:tcPr>
          <w:p w14:paraId="40F1857C" w14:textId="39C4557C" w:rsidR="00E976FE" w:rsidRPr="00E976FE" w:rsidRDefault="00E976FE" w:rsidP="00E976FE">
            <w:pPr>
              <w:jc w:val="center"/>
              <w:rPr>
                <w:rFonts w:ascii="ＭＳ 明朝" w:hAnsi="ＭＳ 明朝" w:cs="ＭＳ 明朝"/>
                <w:b/>
                <w:szCs w:val="21"/>
              </w:rPr>
            </w:pPr>
            <w:r w:rsidRPr="00E976FE">
              <w:rPr>
                <w:rFonts w:ascii="ＭＳ 明朝" w:hAnsi="ＭＳ 明朝" w:cs="ＭＳ 明朝" w:hint="eastAsia"/>
                <w:b/>
                <w:szCs w:val="21"/>
              </w:rPr>
              <w:t>書類名</w:t>
            </w:r>
          </w:p>
        </w:tc>
        <w:tc>
          <w:tcPr>
            <w:tcW w:w="5805" w:type="dxa"/>
            <w:shd w:val="clear" w:color="auto" w:fill="F2F2F2" w:themeFill="background1" w:themeFillShade="F2"/>
          </w:tcPr>
          <w:p w14:paraId="0C9AAFDB" w14:textId="29982C96" w:rsidR="00E976FE" w:rsidRPr="00E976FE" w:rsidRDefault="00E976FE" w:rsidP="00E976FE">
            <w:pPr>
              <w:jc w:val="center"/>
              <w:rPr>
                <w:rFonts w:ascii="ＭＳ 明朝" w:hAnsi="ＭＳ 明朝" w:cs="ＭＳ 明朝"/>
                <w:b/>
                <w:szCs w:val="21"/>
              </w:rPr>
            </w:pPr>
            <w:r w:rsidRPr="00E976FE">
              <w:rPr>
                <w:rFonts w:ascii="ＭＳ 明朝" w:hAnsi="ＭＳ 明朝" w:cs="ＭＳ 明朝" w:hint="eastAsia"/>
                <w:b/>
                <w:szCs w:val="21"/>
              </w:rPr>
              <w:t>摘　要</w:t>
            </w:r>
          </w:p>
        </w:tc>
      </w:tr>
      <w:tr w:rsidR="00E976FE" w14:paraId="594B430E" w14:textId="77777777" w:rsidTr="00E976FE">
        <w:tc>
          <w:tcPr>
            <w:tcW w:w="2269" w:type="dxa"/>
          </w:tcPr>
          <w:p w14:paraId="65804880" w14:textId="0B2F4CC4" w:rsidR="00E976FE" w:rsidRDefault="00E976FE" w:rsidP="002E2A4F">
            <w:pPr>
              <w:jc w:val="left"/>
              <w:rPr>
                <w:rFonts w:ascii="ＭＳ 明朝" w:hAnsi="ＭＳ 明朝" w:cs="ＭＳ 明朝"/>
                <w:szCs w:val="21"/>
              </w:rPr>
            </w:pPr>
            <w:r>
              <w:rPr>
                <w:rFonts w:ascii="ＭＳ 明朝" w:hAnsi="ＭＳ 明朝" w:cs="ＭＳ 明朝" w:hint="eastAsia"/>
                <w:szCs w:val="21"/>
              </w:rPr>
              <w:t>登記事項証明書等</w:t>
            </w:r>
          </w:p>
        </w:tc>
        <w:tc>
          <w:tcPr>
            <w:tcW w:w="5805" w:type="dxa"/>
          </w:tcPr>
          <w:p w14:paraId="056A47A5" w14:textId="4A6AB53D" w:rsidR="00E976FE" w:rsidRDefault="00E976FE" w:rsidP="002E2A4F">
            <w:pPr>
              <w:jc w:val="left"/>
              <w:rPr>
                <w:rFonts w:ascii="ＭＳ 明朝" w:hAnsi="ＭＳ 明朝" w:cs="ＭＳ 明朝"/>
                <w:szCs w:val="21"/>
              </w:rPr>
            </w:pPr>
            <w:r>
              <w:rPr>
                <w:rFonts w:ascii="ＭＳ 明朝" w:hAnsi="ＭＳ 明朝" w:cs="ＭＳ 明朝" w:hint="eastAsia"/>
                <w:szCs w:val="21"/>
              </w:rPr>
              <w:t>登記事項証明書（履歴事項全部証明書）</w:t>
            </w:r>
          </w:p>
        </w:tc>
      </w:tr>
      <w:tr w:rsidR="00E976FE" w14:paraId="313E6A7C" w14:textId="77777777" w:rsidTr="00E976FE">
        <w:tc>
          <w:tcPr>
            <w:tcW w:w="2269" w:type="dxa"/>
          </w:tcPr>
          <w:p w14:paraId="3758602E" w14:textId="62E415ED" w:rsidR="00E976FE" w:rsidRDefault="00E976FE" w:rsidP="002E2A4F">
            <w:pPr>
              <w:jc w:val="left"/>
              <w:rPr>
                <w:rFonts w:ascii="ＭＳ 明朝" w:hAnsi="ＭＳ 明朝" w:cs="ＭＳ 明朝"/>
                <w:szCs w:val="21"/>
              </w:rPr>
            </w:pPr>
            <w:r>
              <w:rPr>
                <w:rFonts w:ascii="ＭＳ 明朝" w:hAnsi="ＭＳ 明朝" w:cs="ＭＳ 明朝" w:hint="eastAsia"/>
                <w:szCs w:val="21"/>
              </w:rPr>
              <w:t>委任状</w:t>
            </w:r>
          </w:p>
        </w:tc>
        <w:tc>
          <w:tcPr>
            <w:tcW w:w="5805" w:type="dxa"/>
          </w:tcPr>
          <w:p w14:paraId="546E945C" w14:textId="3D5BB647" w:rsidR="00E976FE" w:rsidRDefault="00E976FE" w:rsidP="002E2A4F">
            <w:pPr>
              <w:jc w:val="left"/>
              <w:rPr>
                <w:rFonts w:ascii="ＭＳ 明朝" w:hAnsi="ＭＳ 明朝" w:cs="ＭＳ 明朝"/>
                <w:szCs w:val="21"/>
              </w:rPr>
            </w:pPr>
            <w:r>
              <w:rPr>
                <w:rFonts w:ascii="ＭＳ 明朝" w:hAnsi="ＭＳ 明朝" w:cs="ＭＳ 明朝" w:hint="eastAsia"/>
                <w:szCs w:val="21"/>
              </w:rPr>
              <w:t>契約権限等を委任する場合のみ。（様式は任意）</w:t>
            </w:r>
          </w:p>
        </w:tc>
      </w:tr>
      <w:tr w:rsidR="00E976FE" w14:paraId="5B1C10A0" w14:textId="77777777" w:rsidTr="00E976FE">
        <w:tc>
          <w:tcPr>
            <w:tcW w:w="2269" w:type="dxa"/>
          </w:tcPr>
          <w:p w14:paraId="4287E173" w14:textId="5445FD5F" w:rsidR="00E976FE" w:rsidRDefault="00E976FE" w:rsidP="002E2A4F">
            <w:pPr>
              <w:jc w:val="left"/>
              <w:rPr>
                <w:rFonts w:ascii="ＭＳ 明朝" w:hAnsi="ＭＳ 明朝" w:cs="ＭＳ 明朝"/>
                <w:szCs w:val="21"/>
              </w:rPr>
            </w:pPr>
            <w:r>
              <w:rPr>
                <w:rFonts w:ascii="ＭＳ 明朝" w:hAnsi="ＭＳ 明朝" w:cs="ＭＳ 明朝" w:hint="eastAsia"/>
                <w:szCs w:val="21"/>
              </w:rPr>
              <w:t>印鑑証明書</w:t>
            </w:r>
          </w:p>
        </w:tc>
        <w:tc>
          <w:tcPr>
            <w:tcW w:w="5805" w:type="dxa"/>
          </w:tcPr>
          <w:p w14:paraId="71E0E0C6" w14:textId="7F6B56B8" w:rsidR="00E976FE" w:rsidRDefault="001E58A6" w:rsidP="002E2A4F">
            <w:pPr>
              <w:jc w:val="left"/>
              <w:rPr>
                <w:rFonts w:ascii="ＭＳ 明朝" w:hAnsi="ＭＳ 明朝" w:cs="ＭＳ 明朝"/>
                <w:szCs w:val="21"/>
              </w:rPr>
            </w:pPr>
            <w:r>
              <w:rPr>
                <w:rFonts w:ascii="ＭＳ 明朝" w:hAnsi="ＭＳ 明朝" w:cs="ＭＳ 明朝" w:hint="eastAsia"/>
                <w:szCs w:val="21"/>
              </w:rPr>
              <w:t>法務局に</w:t>
            </w:r>
            <w:r w:rsidR="00E976FE">
              <w:rPr>
                <w:rFonts w:ascii="ＭＳ 明朝" w:hAnsi="ＭＳ 明朝" w:cs="ＭＳ 明朝" w:hint="eastAsia"/>
                <w:szCs w:val="21"/>
              </w:rPr>
              <w:t>提出されているもの</w:t>
            </w:r>
          </w:p>
        </w:tc>
      </w:tr>
      <w:tr w:rsidR="00E976FE" w14:paraId="53633E52" w14:textId="77777777" w:rsidTr="00E976FE">
        <w:tc>
          <w:tcPr>
            <w:tcW w:w="2269" w:type="dxa"/>
          </w:tcPr>
          <w:p w14:paraId="5EB6BE56" w14:textId="44D03F78" w:rsidR="00E976FE" w:rsidRDefault="00E976FE" w:rsidP="002E2A4F">
            <w:pPr>
              <w:jc w:val="left"/>
              <w:rPr>
                <w:rFonts w:ascii="ＭＳ 明朝" w:hAnsi="ＭＳ 明朝" w:cs="ＭＳ 明朝"/>
                <w:szCs w:val="21"/>
              </w:rPr>
            </w:pPr>
            <w:r>
              <w:rPr>
                <w:rFonts w:ascii="ＭＳ 明朝" w:hAnsi="ＭＳ 明朝" w:cs="ＭＳ 明朝" w:hint="eastAsia"/>
                <w:szCs w:val="21"/>
              </w:rPr>
              <w:t>納税証明書（国税）</w:t>
            </w:r>
          </w:p>
        </w:tc>
        <w:tc>
          <w:tcPr>
            <w:tcW w:w="5805" w:type="dxa"/>
          </w:tcPr>
          <w:p w14:paraId="07077B6E" w14:textId="77777777" w:rsidR="001E58A6" w:rsidRDefault="0073197F" w:rsidP="002E2A4F">
            <w:pPr>
              <w:jc w:val="left"/>
              <w:rPr>
                <w:rFonts w:ascii="ＭＳ 明朝" w:hAnsi="ＭＳ 明朝" w:cs="ＭＳ 明朝"/>
                <w:szCs w:val="21"/>
              </w:rPr>
            </w:pPr>
            <w:r>
              <w:rPr>
                <w:rFonts w:ascii="ＭＳ 明朝" w:hAnsi="ＭＳ 明朝" w:cs="ＭＳ 明朝" w:hint="eastAsia"/>
                <w:szCs w:val="21"/>
              </w:rPr>
              <w:t>法人税、消費税及び地方消費税の未納税額がない証明書</w:t>
            </w:r>
          </w:p>
          <w:p w14:paraId="23B0DEE2" w14:textId="338C348E" w:rsidR="00E976FE" w:rsidRDefault="001E58A6" w:rsidP="002E2A4F">
            <w:pPr>
              <w:jc w:val="left"/>
              <w:rPr>
                <w:rFonts w:ascii="ＭＳ 明朝" w:hAnsi="ＭＳ 明朝" w:cs="ＭＳ 明朝"/>
                <w:szCs w:val="21"/>
              </w:rPr>
            </w:pPr>
            <w:r>
              <w:rPr>
                <w:rFonts w:ascii="ＭＳ 明朝" w:hAnsi="ＭＳ 明朝" w:cs="ＭＳ 明朝" w:hint="eastAsia"/>
                <w:szCs w:val="21"/>
              </w:rPr>
              <w:t>「納税証明書</w:t>
            </w:r>
            <w:r w:rsidR="0073197F">
              <w:rPr>
                <w:rFonts w:ascii="ＭＳ 明朝" w:hAnsi="ＭＳ 明朝" w:cs="ＭＳ 明朝" w:hint="eastAsia"/>
                <w:szCs w:val="21"/>
              </w:rPr>
              <w:t>（その３の３）</w:t>
            </w:r>
            <w:r>
              <w:rPr>
                <w:rFonts w:ascii="ＭＳ 明朝" w:hAnsi="ＭＳ 明朝" w:cs="ＭＳ 明朝" w:hint="eastAsia"/>
                <w:szCs w:val="21"/>
              </w:rPr>
              <w:t>」</w:t>
            </w:r>
          </w:p>
        </w:tc>
      </w:tr>
      <w:tr w:rsidR="00E976FE" w14:paraId="02DB439B" w14:textId="77777777" w:rsidTr="00E976FE">
        <w:tc>
          <w:tcPr>
            <w:tcW w:w="2269" w:type="dxa"/>
          </w:tcPr>
          <w:p w14:paraId="10BCF1BD" w14:textId="2D4CD7BC" w:rsidR="00E976FE" w:rsidRDefault="00676374" w:rsidP="002E2A4F">
            <w:pPr>
              <w:jc w:val="left"/>
              <w:rPr>
                <w:rFonts w:ascii="ＭＳ 明朝" w:hAnsi="ＭＳ 明朝" w:cs="ＭＳ 明朝"/>
                <w:szCs w:val="21"/>
              </w:rPr>
            </w:pPr>
            <w:r>
              <w:rPr>
                <w:rFonts w:ascii="ＭＳ 明朝" w:hAnsi="ＭＳ 明朝" w:cs="ＭＳ 明朝" w:hint="eastAsia"/>
                <w:szCs w:val="21"/>
              </w:rPr>
              <w:t>許可登録等を証明する書類</w:t>
            </w:r>
          </w:p>
        </w:tc>
        <w:tc>
          <w:tcPr>
            <w:tcW w:w="5805" w:type="dxa"/>
          </w:tcPr>
          <w:p w14:paraId="3B929E9A" w14:textId="2A2D760C" w:rsidR="00E976FE" w:rsidRDefault="001E58A6" w:rsidP="002E2A4F">
            <w:pPr>
              <w:jc w:val="left"/>
              <w:rPr>
                <w:rFonts w:ascii="ＭＳ 明朝" w:hAnsi="ＭＳ 明朝" w:cs="ＭＳ 明朝"/>
                <w:szCs w:val="21"/>
              </w:rPr>
            </w:pPr>
            <w:r>
              <w:rPr>
                <w:rFonts w:ascii="ＭＳ 明朝" w:hAnsi="ＭＳ 明朝" w:cs="ＭＳ 明朝" w:hint="eastAsia"/>
                <w:szCs w:val="21"/>
              </w:rPr>
              <w:t>参加資格（７</w:t>
            </w:r>
            <w:r w:rsidR="00676374">
              <w:rPr>
                <w:rFonts w:ascii="ＭＳ 明朝" w:hAnsi="ＭＳ 明朝" w:cs="ＭＳ 明朝" w:hint="eastAsia"/>
                <w:szCs w:val="21"/>
              </w:rPr>
              <w:t>）に関係する書類等</w:t>
            </w:r>
            <w:r w:rsidR="00563523">
              <w:rPr>
                <w:rFonts w:ascii="ＭＳ 明朝" w:hAnsi="ＭＳ 明朝" w:cs="ＭＳ 明朝" w:hint="eastAsia"/>
                <w:szCs w:val="21"/>
              </w:rPr>
              <w:t>（その他特別に提出したい書類等）</w:t>
            </w:r>
          </w:p>
        </w:tc>
      </w:tr>
    </w:tbl>
    <w:p w14:paraId="2B8C9BDA" w14:textId="77777777" w:rsidR="00E976FE" w:rsidRPr="00075686" w:rsidRDefault="00E976FE" w:rsidP="002E2A4F">
      <w:pPr>
        <w:ind w:left="420" w:hangingChars="200" w:hanging="420"/>
        <w:jc w:val="left"/>
        <w:rPr>
          <w:rFonts w:ascii="ＭＳ 明朝" w:hAnsi="ＭＳ 明朝" w:cs="ＭＳ 明朝"/>
          <w:szCs w:val="21"/>
        </w:rPr>
      </w:pPr>
    </w:p>
    <w:p w14:paraId="443F80A7" w14:textId="77777777" w:rsidR="006324C1" w:rsidRPr="00FF79F5" w:rsidRDefault="006324C1" w:rsidP="00FF79F5">
      <w:pPr>
        <w:jc w:val="left"/>
        <w:rPr>
          <w:rFonts w:ascii="ＭＳ 明朝" w:hAnsi="ＭＳ 明朝" w:cs="ＭＳ 明朝"/>
          <w:b/>
          <w:szCs w:val="21"/>
        </w:rPr>
      </w:pPr>
      <w:r w:rsidRPr="00FF79F5">
        <w:rPr>
          <w:rFonts w:ascii="ＭＳ 明朝" w:hAnsi="ＭＳ 明朝" w:cs="ＭＳ 明朝" w:hint="eastAsia"/>
          <w:b/>
          <w:szCs w:val="21"/>
        </w:rPr>
        <w:t>（失格基準）</w:t>
      </w:r>
    </w:p>
    <w:p w14:paraId="53375C89" w14:textId="77777777" w:rsidR="006324C1" w:rsidRDefault="006324C1" w:rsidP="002E2A4F">
      <w:pPr>
        <w:ind w:left="420" w:hangingChars="200" w:hanging="420"/>
        <w:jc w:val="left"/>
        <w:rPr>
          <w:rFonts w:ascii="ＭＳ 明朝" w:hAnsi="ＭＳ 明朝" w:cs="ＭＳ 明朝"/>
          <w:szCs w:val="21"/>
        </w:rPr>
      </w:pPr>
      <w:r>
        <w:rPr>
          <w:rFonts w:ascii="ＭＳ 明朝" w:hAnsi="ＭＳ 明朝" w:cs="ＭＳ 明朝" w:hint="eastAsia"/>
          <w:szCs w:val="21"/>
        </w:rPr>
        <w:t xml:space="preserve">　</w:t>
      </w:r>
      <w:r w:rsidR="00FF79F5">
        <w:rPr>
          <w:rFonts w:ascii="ＭＳ 明朝" w:hAnsi="ＭＳ 明朝" w:cs="ＭＳ 明朝" w:hint="eastAsia"/>
          <w:szCs w:val="21"/>
        </w:rPr>
        <w:t>次のいずれかに該当した場合は、本業務への参加資格を満たさなかったものとみなし</w:t>
      </w:r>
    </w:p>
    <w:p w14:paraId="0DE5D3C2" w14:textId="77777777" w:rsidR="00FF79F5" w:rsidRDefault="00FF79F5" w:rsidP="00FF79F5">
      <w:pPr>
        <w:ind w:leftChars="100" w:left="420" w:hangingChars="100" w:hanging="210"/>
        <w:jc w:val="left"/>
        <w:rPr>
          <w:rFonts w:ascii="ＭＳ 明朝" w:hAnsi="ＭＳ 明朝" w:cs="ＭＳ 明朝"/>
          <w:szCs w:val="21"/>
        </w:rPr>
      </w:pPr>
      <w:r>
        <w:rPr>
          <w:rFonts w:ascii="ＭＳ 明朝" w:hAnsi="ＭＳ 明朝" w:cs="ＭＳ 明朝" w:hint="eastAsia"/>
          <w:szCs w:val="21"/>
        </w:rPr>
        <w:t>失格とする。</w:t>
      </w:r>
    </w:p>
    <w:p w14:paraId="44F960BD" w14:textId="77777777" w:rsidR="00FF79F5" w:rsidRPr="00FF79F5" w:rsidRDefault="00FF79F5" w:rsidP="00FF79F5">
      <w:pPr>
        <w:pStyle w:val="a3"/>
        <w:numPr>
          <w:ilvl w:val="0"/>
          <w:numId w:val="2"/>
        </w:numPr>
        <w:ind w:leftChars="0"/>
        <w:jc w:val="left"/>
        <w:rPr>
          <w:rFonts w:ascii="ＭＳ 明朝" w:hAnsi="ＭＳ 明朝" w:cs="ＭＳ 明朝"/>
          <w:szCs w:val="21"/>
        </w:rPr>
      </w:pPr>
      <w:r w:rsidRPr="00FF79F5">
        <w:rPr>
          <w:rFonts w:ascii="ＭＳ 明朝" w:hAnsi="ＭＳ 明朝" w:cs="ＭＳ 明朝" w:hint="eastAsia"/>
          <w:szCs w:val="21"/>
        </w:rPr>
        <w:t>実施要領に定められた参加資格要件等を満たさないとき。</w:t>
      </w:r>
    </w:p>
    <w:p w14:paraId="2E011365" w14:textId="02AFD358" w:rsidR="00FF79F5" w:rsidRDefault="00075686" w:rsidP="00FF79F5">
      <w:pPr>
        <w:pStyle w:val="a3"/>
        <w:numPr>
          <w:ilvl w:val="0"/>
          <w:numId w:val="2"/>
        </w:numPr>
        <w:ind w:leftChars="0"/>
        <w:jc w:val="left"/>
        <w:rPr>
          <w:rFonts w:ascii="ＭＳ 明朝" w:hAnsi="ＭＳ 明朝" w:cs="ＭＳ 明朝"/>
          <w:szCs w:val="21"/>
        </w:rPr>
      </w:pPr>
      <w:r>
        <w:rPr>
          <w:rFonts w:ascii="ＭＳ 明朝" w:hAnsi="ＭＳ 明朝" w:cs="ＭＳ 明朝" w:hint="eastAsia"/>
          <w:szCs w:val="21"/>
        </w:rPr>
        <w:t>実施要領に定められた提出</w:t>
      </w:r>
      <w:r w:rsidRPr="0010046E">
        <w:rPr>
          <w:rFonts w:ascii="ＭＳ 明朝" w:hAnsi="ＭＳ 明朝" w:cs="ＭＳ 明朝" w:hint="eastAsia"/>
          <w:color w:val="000000" w:themeColor="text1"/>
          <w:szCs w:val="21"/>
        </w:rPr>
        <w:t>方法、提出先に</w:t>
      </w:r>
      <w:r w:rsidR="00FF79F5">
        <w:rPr>
          <w:rFonts w:ascii="ＭＳ 明朝" w:hAnsi="ＭＳ 明朝" w:cs="ＭＳ 明朝" w:hint="eastAsia"/>
          <w:szCs w:val="21"/>
        </w:rPr>
        <w:t>よらず提出書類が提出されたとき。</w:t>
      </w:r>
    </w:p>
    <w:p w14:paraId="7A51D045" w14:textId="77777777" w:rsidR="00FF79F5" w:rsidRDefault="00FF79F5" w:rsidP="00FF79F5">
      <w:pPr>
        <w:pStyle w:val="a3"/>
        <w:numPr>
          <w:ilvl w:val="0"/>
          <w:numId w:val="2"/>
        </w:numPr>
        <w:ind w:leftChars="0"/>
        <w:jc w:val="left"/>
        <w:rPr>
          <w:rFonts w:ascii="ＭＳ 明朝" w:hAnsi="ＭＳ 明朝" w:cs="ＭＳ 明朝"/>
          <w:szCs w:val="21"/>
        </w:rPr>
      </w:pPr>
      <w:r>
        <w:rPr>
          <w:rFonts w:ascii="ＭＳ 明朝" w:hAnsi="ＭＳ 明朝" w:cs="ＭＳ 明朝" w:hint="eastAsia"/>
          <w:szCs w:val="21"/>
        </w:rPr>
        <w:t>実施要領に定められた提出期限までに提出書類が提出されなかったとき。</w:t>
      </w:r>
    </w:p>
    <w:p w14:paraId="2FAFEB51" w14:textId="77777777" w:rsidR="00FF79F5" w:rsidRDefault="00FF79F5" w:rsidP="00FF79F5">
      <w:pPr>
        <w:pStyle w:val="a3"/>
        <w:numPr>
          <w:ilvl w:val="0"/>
          <w:numId w:val="2"/>
        </w:numPr>
        <w:ind w:leftChars="0"/>
        <w:jc w:val="left"/>
        <w:rPr>
          <w:rFonts w:ascii="ＭＳ 明朝" w:hAnsi="ＭＳ 明朝" w:cs="ＭＳ 明朝"/>
          <w:szCs w:val="21"/>
        </w:rPr>
      </w:pPr>
      <w:r>
        <w:rPr>
          <w:rFonts w:ascii="ＭＳ 明朝" w:hAnsi="ＭＳ 明朝" w:cs="ＭＳ 明朝" w:hint="eastAsia"/>
          <w:szCs w:val="21"/>
        </w:rPr>
        <w:t>実施要領により提出を求められた提出書類について、記載すべき事項が記載されていないとき。</w:t>
      </w:r>
    </w:p>
    <w:p w14:paraId="0AE34CD5" w14:textId="6EEA84ED" w:rsidR="00FF79F5" w:rsidRDefault="00097869" w:rsidP="00FF79F5">
      <w:pPr>
        <w:pStyle w:val="a3"/>
        <w:numPr>
          <w:ilvl w:val="0"/>
          <w:numId w:val="2"/>
        </w:numPr>
        <w:ind w:leftChars="0"/>
        <w:jc w:val="left"/>
        <w:rPr>
          <w:rFonts w:ascii="ＭＳ 明朝" w:hAnsi="ＭＳ 明朝" w:cs="ＭＳ 明朝"/>
          <w:szCs w:val="21"/>
        </w:rPr>
      </w:pPr>
      <w:r>
        <w:rPr>
          <w:rFonts w:ascii="ＭＳ 明朝" w:hAnsi="ＭＳ 明朝" w:cs="ＭＳ 明朝" w:hint="eastAsia"/>
          <w:szCs w:val="21"/>
        </w:rPr>
        <w:t>参考見積書の金額が実施要領に定められた提案上限価格</w:t>
      </w:r>
      <w:r w:rsidR="00FF79F5">
        <w:rPr>
          <w:rFonts w:ascii="ＭＳ 明朝" w:hAnsi="ＭＳ 明朝" w:cs="ＭＳ 明朝" w:hint="eastAsia"/>
          <w:szCs w:val="21"/>
        </w:rPr>
        <w:t>を超過したとき。</w:t>
      </w:r>
    </w:p>
    <w:p w14:paraId="4D074904" w14:textId="77777777" w:rsidR="00FF79F5" w:rsidRDefault="00FF79F5" w:rsidP="00FF79F5">
      <w:pPr>
        <w:pStyle w:val="a3"/>
        <w:numPr>
          <w:ilvl w:val="0"/>
          <w:numId w:val="2"/>
        </w:numPr>
        <w:ind w:leftChars="0"/>
        <w:jc w:val="left"/>
        <w:rPr>
          <w:rFonts w:ascii="ＭＳ 明朝" w:hAnsi="ＭＳ 明朝" w:cs="ＭＳ 明朝"/>
          <w:szCs w:val="21"/>
        </w:rPr>
      </w:pPr>
      <w:r>
        <w:rPr>
          <w:rFonts w:ascii="ＭＳ 明朝" w:hAnsi="ＭＳ 明朝" w:cs="ＭＳ 明朝" w:hint="eastAsia"/>
          <w:szCs w:val="21"/>
        </w:rPr>
        <w:t>提出を求められた提出書類について、虚偽の内容が記載されていることが判明したとき。</w:t>
      </w:r>
    </w:p>
    <w:p w14:paraId="2B88FCCA" w14:textId="77777777" w:rsidR="00FF79F5" w:rsidRDefault="00FF79F5" w:rsidP="00FF79F5">
      <w:pPr>
        <w:pStyle w:val="a3"/>
        <w:numPr>
          <w:ilvl w:val="0"/>
          <w:numId w:val="2"/>
        </w:numPr>
        <w:ind w:leftChars="0"/>
        <w:jc w:val="left"/>
        <w:rPr>
          <w:rFonts w:ascii="ＭＳ 明朝" w:hAnsi="ＭＳ 明朝" w:cs="ＭＳ 明朝"/>
          <w:szCs w:val="21"/>
        </w:rPr>
      </w:pPr>
      <w:r>
        <w:rPr>
          <w:rFonts w:ascii="ＭＳ 明朝" w:hAnsi="ＭＳ 明朝" w:cs="ＭＳ 明朝" w:hint="eastAsia"/>
          <w:szCs w:val="21"/>
        </w:rPr>
        <w:t>本業務のプロポーザル手続において、不正行為が行われたことが判明したとき。</w:t>
      </w:r>
    </w:p>
    <w:p w14:paraId="69985D38" w14:textId="77777777" w:rsidR="003B431C" w:rsidRPr="003B431C" w:rsidRDefault="003B431C" w:rsidP="003B431C">
      <w:pPr>
        <w:pStyle w:val="a3"/>
        <w:numPr>
          <w:ilvl w:val="0"/>
          <w:numId w:val="2"/>
        </w:numPr>
        <w:ind w:leftChars="0"/>
        <w:rPr>
          <w:rFonts w:ascii="ＭＳ 明朝" w:hAnsi="ＭＳ 明朝" w:cs="ＭＳ 明朝"/>
          <w:szCs w:val="21"/>
        </w:rPr>
      </w:pPr>
      <w:r w:rsidRPr="003B431C">
        <w:rPr>
          <w:rFonts w:ascii="ＭＳ 明朝" w:hAnsi="ＭＳ 明朝" w:cs="ＭＳ 明朝" w:hint="eastAsia"/>
          <w:szCs w:val="21"/>
        </w:rPr>
        <w:t>本業務の全部を一括して、または主たる部分を第三者に委任する前提の提案が行われたとき。</w:t>
      </w:r>
    </w:p>
    <w:p w14:paraId="2473B03F" w14:textId="77777777" w:rsidR="003B431C" w:rsidRDefault="003B431C" w:rsidP="003B431C">
      <w:pPr>
        <w:pStyle w:val="a3"/>
        <w:numPr>
          <w:ilvl w:val="0"/>
          <w:numId w:val="2"/>
        </w:numPr>
        <w:ind w:leftChars="0"/>
        <w:jc w:val="left"/>
        <w:rPr>
          <w:rFonts w:ascii="ＭＳ 明朝" w:hAnsi="ＭＳ 明朝" w:cs="ＭＳ 明朝"/>
          <w:szCs w:val="21"/>
        </w:rPr>
      </w:pPr>
      <w:r>
        <w:rPr>
          <w:rFonts w:hint="eastAsia"/>
          <w:szCs w:val="21"/>
        </w:rPr>
        <w:t>伊丹市入札参加資格制限基準に基づく入札参加資格制限又は伊丹市入札参加停止基準に基づく入札参加停止措置を受けたとき、又は地方自治法施行令第</w:t>
      </w:r>
      <w:r>
        <w:rPr>
          <w:szCs w:val="21"/>
        </w:rPr>
        <w:t>167</w:t>
      </w:r>
      <w:r>
        <w:rPr>
          <w:rFonts w:hint="eastAsia"/>
          <w:szCs w:val="21"/>
        </w:rPr>
        <w:t>条の</w:t>
      </w:r>
      <w:r>
        <w:rPr>
          <w:szCs w:val="21"/>
        </w:rPr>
        <w:t>4</w:t>
      </w:r>
      <w:r>
        <w:rPr>
          <w:rFonts w:hint="eastAsia"/>
          <w:szCs w:val="21"/>
        </w:rPr>
        <w:t>の規定に該当していないことの規定に抵触することが明らかとなったとき。</w:t>
      </w:r>
    </w:p>
    <w:p w14:paraId="3324B034" w14:textId="30C3BB29" w:rsidR="00FF79F5" w:rsidRDefault="00163556" w:rsidP="00FF79F5">
      <w:pPr>
        <w:jc w:val="left"/>
        <w:rPr>
          <w:rFonts w:ascii="ＭＳ 明朝" w:hAnsi="ＭＳ 明朝" w:cs="ＭＳ 明朝"/>
          <w:szCs w:val="21"/>
        </w:rPr>
      </w:pPr>
      <w:r w:rsidRPr="004A4A8D">
        <w:rPr>
          <w:rFonts w:ascii="ＭＳ 明朝" w:hAnsi="ＭＳ 明朝" w:cs="ＭＳ 明朝" w:hint="eastAsia"/>
          <w:b/>
          <w:szCs w:val="21"/>
        </w:rPr>
        <w:t>１０</w:t>
      </w:r>
      <w:r>
        <w:rPr>
          <w:rFonts w:ascii="ＭＳ 明朝" w:hAnsi="ＭＳ 明朝" w:cs="ＭＳ 明朝" w:hint="eastAsia"/>
          <w:szCs w:val="21"/>
        </w:rPr>
        <w:t>）</w:t>
      </w:r>
      <w:r w:rsidR="000557CB">
        <w:rPr>
          <w:rFonts w:ascii="ＭＳ 明朝" w:hAnsi="ＭＳ 明朝" w:cs="ＭＳ 明朝" w:hint="eastAsia"/>
          <w:szCs w:val="21"/>
        </w:rPr>
        <w:t>前各号に掲げるもののほか、本要領に違反する等、本業務にふさわしくない行為が</w:t>
      </w:r>
    </w:p>
    <w:p w14:paraId="5FEFE15E" w14:textId="1661B47F" w:rsidR="000557CB" w:rsidRDefault="000557CB" w:rsidP="00FF79F5">
      <w:pPr>
        <w:jc w:val="left"/>
        <w:rPr>
          <w:rFonts w:ascii="ＭＳ 明朝" w:hAnsi="ＭＳ 明朝" w:cs="ＭＳ 明朝"/>
          <w:szCs w:val="21"/>
        </w:rPr>
      </w:pPr>
      <w:r>
        <w:rPr>
          <w:rFonts w:ascii="ＭＳ 明朝" w:hAnsi="ＭＳ 明朝" w:cs="ＭＳ 明朝" w:hint="eastAsia"/>
          <w:szCs w:val="21"/>
        </w:rPr>
        <w:t xml:space="preserve">　　　行われたとき。</w:t>
      </w:r>
    </w:p>
    <w:p w14:paraId="3D56303F" w14:textId="77777777" w:rsidR="000557CB" w:rsidRDefault="000557CB" w:rsidP="00FF79F5">
      <w:pPr>
        <w:jc w:val="left"/>
        <w:rPr>
          <w:rFonts w:ascii="ＭＳ 明朝" w:hAnsi="ＭＳ 明朝" w:cs="ＭＳ 明朝"/>
          <w:szCs w:val="21"/>
        </w:rPr>
      </w:pPr>
    </w:p>
    <w:p w14:paraId="2188793C" w14:textId="77777777" w:rsidR="00C01DE5" w:rsidRDefault="00C01DE5" w:rsidP="00FF79F5">
      <w:pPr>
        <w:jc w:val="left"/>
        <w:rPr>
          <w:rFonts w:ascii="ＭＳ 明朝" w:hAnsi="ＭＳ 明朝" w:cs="ＭＳ 明朝"/>
          <w:b/>
          <w:sz w:val="24"/>
          <w:szCs w:val="24"/>
        </w:rPr>
      </w:pPr>
      <w:r w:rsidRPr="00C01DE5">
        <w:rPr>
          <w:rFonts w:ascii="ＭＳ 明朝" w:hAnsi="ＭＳ 明朝" w:cs="ＭＳ 明朝" w:hint="eastAsia"/>
          <w:b/>
          <w:sz w:val="24"/>
          <w:szCs w:val="24"/>
        </w:rPr>
        <w:t>７．質問及び回答</w:t>
      </w:r>
    </w:p>
    <w:p w14:paraId="0B9FAB12" w14:textId="77777777" w:rsidR="00651B49" w:rsidRPr="00C01DE5" w:rsidRDefault="00651B49" w:rsidP="00FF79F5">
      <w:pPr>
        <w:jc w:val="left"/>
        <w:rPr>
          <w:rFonts w:ascii="ＭＳ 明朝" w:hAnsi="ＭＳ 明朝" w:cs="ＭＳ 明朝"/>
          <w:b/>
          <w:sz w:val="24"/>
          <w:szCs w:val="24"/>
        </w:rPr>
      </w:pPr>
      <w:r>
        <w:rPr>
          <w:rFonts w:ascii="ＭＳ 明朝" w:hAnsi="ＭＳ 明朝" w:cs="ＭＳ 明朝" w:hint="eastAsia"/>
          <w:b/>
          <w:sz w:val="24"/>
          <w:szCs w:val="24"/>
        </w:rPr>
        <w:t>（質問書の提出）</w:t>
      </w:r>
    </w:p>
    <w:p w14:paraId="077294D4" w14:textId="3EFC5572" w:rsidR="00C01DE5" w:rsidRDefault="00EA70B5" w:rsidP="00FF79F5">
      <w:pPr>
        <w:jc w:val="left"/>
        <w:rPr>
          <w:rFonts w:ascii="ＭＳ 明朝" w:hAnsi="ＭＳ 明朝" w:cs="ＭＳ 明朝"/>
          <w:szCs w:val="21"/>
        </w:rPr>
      </w:pPr>
      <w:r>
        <w:rPr>
          <w:rFonts w:ascii="ＭＳ 明朝" w:hAnsi="ＭＳ 明朝" w:cs="ＭＳ 明朝" w:hint="eastAsia"/>
          <w:szCs w:val="21"/>
        </w:rPr>
        <w:t xml:space="preserve">　質問に</w:t>
      </w:r>
      <w:r w:rsidR="008A55E9">
        <w:rPr>
          <w:rFonts w:ascii="ＭＳ 明朝" w:hAnsi="ＭＳ 明朝" w:cs="ＭＳ 明朝" w:hint="eastAsia"/>
          <w:szCs w:val="21"/>
        </w:rPr>
        <w:t>ついては、質問書（様式１</w:t>
      </w:r>
      <w:r w:rsidR="00097869">
        <w:rPr>
          <w:rFonts w:ascii="ＭＳ 明朝" w:hAnsi="ＭＳ 明朝" w:cs="ＭＳ 明朝" w:hint="eastAsia"/>
          <w:szCs w:val="21"/>
        </w:rPr>
        <w:t>）により電子メールで</w:t>
      </w:r>
      <w:r w:rsidR="00C01DE5">
        <w:rPr>
          <w:rFonts w:ascii="ＭＳ 明朝" w:hAnsi="ＭＳ 明朝" w:cs="ＭＳ 明朝" w:hint="eastAsia"/>
          <w:szCs w:val="21"/>
        </w:rPr>
        <w:t>提出するものとし、電話及び訪問による質問は受け付けないものとする。</w:t>
      </w:r>
      <w:r w:rsidR="00AE3126">
        <w:rPr>
          <w:rFonts w:ascii="ＭＳ 明朝" w:hAnsi="ＭＳ 明朝" w:cs="ＭＳ 明朝" w:hint="eastAsia"/>
          <w:szCs w:val="21"/>
        </w:rPr>
        <w:t>また</w:t>
      </w:r>
      <w:r w:rsidR="002142A0">
        <w:rPr>
          <w:rFonts w:ascii="ＭＳ 明朝" w:hAnsi="ＭＳ 明朝" w:cs="ＭＳ 明朝" w:hint="eastAsia"/>
          <w:szCs w:val="21"/>
        </w:rPr>
        <w:t>件名については、</w:t>
      </w:r>
      <w:r w:rsidR="00AE3126">
        <w:rPr>
          <w:rFonts w:ascii="ＭＳ 明朝" w:hAnsi="ＭＳ 明朝" w:cs="ＭＳ 明朝" w:hint="eastAsia"/>
          <w:szCs w:val="21"/>
        </w:rPr>
        <w:t>次の通りとすること。</w:t>
      </w:r>
    </w:p>
    <w:p w14:paraId="7166BDF8" w14:textId="1B3769D0" w:rsidR="00AE3126" w:rsidRPr="00AE3126" w:rsidRDefault="00AE3126" w:rsidP="00FF79F5">
      <w:pPr>
        <w:jc w:val="left"/>
        <w:rPr>
          <w:rFonts w:ascii="ＭＳ 明朝" w:hAnsi="ＭＳ 明朝" w:cs="ＭＳ 明朝"/>
          <w:szCs w:val="21"/>
          <w:u w:val="double"/>
        </w:rPr>
      </w:pPr>
      <w:r w:rsidRPr="00AE3126">
        <w:rPr>
          <w:rFonts w:ascii="ＭＳ 明朝" w:hAnsi="ＭＳ 明朝" w:cs="ＭＳ 明朝" w:hint="eastAsia"/>
          <w:szCs w:val="21"/>
          <w:u w:val="double"/>
        </w:rPr>
        <w:t xml:space="preserve">　件名：「【伊丹市財務会計システム更新業務委託】質問書（事業者名）」</w:t>
      </w:r>
    </w:p>
    <w:p w14:paraId="4AA33093" w14:textId="77777777" w:rsidR="00AE3126" w:rsidRDefault="00C01DE5" w:rsidP="00FF79F5">
      <w:pPr>
        <w:jc w:val="left"/>
        <w:rPr>
          <w:rFonts w:ascii="ＭＳ 明朝" w:hAnsi="ＭＳ 明朝" w:cs="ＭＳ 明朝"/>
          <w:b/>
          <w:szCs w:val="21"/>
        </w:rPr>
      </w:pPr>
      <w:r w:rsidRPr="00EA70B5">
        <w:rPr>
          <w:rFonts w:ascii="ＭＳ 明朝" w:hAnsi="ＭＳ 明朝" w:cs="ＭＳ 明朝" w:hint="eastAsia"/>
          <w:b/>
          <w:szCs w:val="21"/>
        </w:rPr>
        <w:t xml:space="preserve">　</w:t>
      </w:r>
    </w:p>
    <w:p w14:paraId="51C440D6" w14:textId="0B36A6A1" w:rsidR="00C01DE5" w:rsidRPr="00EA70B5" w:rsidRDefault="00C01DE5" w:rsidP="00FF79F5">
      <w:pPr>
        <w:jc w:val="left"/>
        <w:rPr>
          <w:rFonts w:ascii="ＭＳ 明朝" w:hAnsi="ＭＳ 明朝" w:cs="ＭＳ 明朝"/>
          <w:b/>
          <w:szCs w:val="21"/>
        </w:rPr>
      </w:pPr>
      <w:r w:rsidRPr="00EA70B5">
        <w:rPr>
          <w:rFonts w:ascii="ＭＳ 明朝" w:hAnsi="ＭＳ 明朝" w:cs="ＭＳ 明朝" w:hint="eastAsia"/>
          <w:b/>
          <w:szCs w:val="21"/>
        </w:rPr>
        <w:t>１）提出期限</w:t>
      </w:r>
    </w:p>
    <w:p w14:paraId="70F837F1" w14:textId="6159AE87" w:rsidR="00C01DE5" w:rsidRPr="00F0089C" w:rsidRDefault="0065139A" w:rsidP="00AE3126">
      <w:pPr>
        <w:ind w:firstLineChars="100" w:firstLine="211"/>
        <w:jc w:val="left"/>
        <w:rPr>
          <w:rFonts w:ascii="ＭＳ 明朝" w:hAnsi="ＭＳ 明朝" w:cs="ＭＳ 明朝"/>
          <w:b/>
          <w:color w:val="000000" w:themeColor="text1"/>
          <w:szCs w:val="21"/>
        </w:rPr>
      </w:pPr>
      <w:r w:rsidRPr="00F0089C">
        <w:rPr>
          <w:rFonts w:ascii="ＭＳ 明朝" w:hAnsi="ＭＳ 明朝" w:cs="ＭＳ 明朝" w:hint="eastAsia"/>
          <w:b/>
          <w:color w:val="000000" w:themeColor="text1"/>
          <w:szCs w:val="21"/>
        </w:rPr>
        <w:t>令和６年８月２８日（水</w:t>
      </w:r>
      <w:r w:rsidR="00097869" w:rsidRPr="00F0089C">
        <w:rPr>
          <w:rFonts w:ascii="ＭＳ 明朝" w:hAnsi="ＭＳ 明朝" w:cs="ＭＳ 明朝" w:hint="eastAsia"/>
          <w:b/>
          <w:color w:val="000000" w:themeColor="text1"/>
          <w:szCs w:val="21"/>
        </w:rPr>
        <w:t>）午後５時まで</w:t>
      </w:r>
    </w:p>
    <w:p w14:paraId="75140EE9" w14:textId="1376B419" w:rsidR="00C01DE5" w:rsidRPr="00097869" w:rsidRDefault="00C01DE5" w:rsidP="00097869">
      <w:pPr>
        <w:jc w:val="left"/>
        <w:rPr>
          <w:rFonts w:ascii="ＭＳ 明朝" w:hAnsi="ＭＳ 明朝" w:cs="ＭＳ 明朝"/>
          <w:b/>
          <w:szCs w:val="21"/>
        </w:rPr>
      </w:pPr>
      <w:r>
        <w:rPr>
          <w:rFonts w:ascii="ＭＳ 明朝" w:hAnsi="ＭＳ 明朝" w:cs="ＭＳ 明朝" w:hint="eastAsia"/>
          <w:szCs w:val="21"/>
        </w:rPr>
        <w:t xml:space="preserve">　</w:t>
      </w:r>
      <w:r w:rsidRPr="00EA70B5">
        <w:rPr>
          <w:rFonts w:ascii="ＭＳ 明朝" w:hAnsi="ＭＳ 明朝" w:cs="ＭＳ 明朝" w:hint="eastAsia"/>
          <w:b/>
          <w:szCs w:val="21"/>
        </w:rPr>
        <w:t>２）提出先</w:t>
      </w:r>
    </w:p>
    <w:p w14:paraId="1D8CEFFE" w14:textId="1897CB03" w:rsidR="00C01DE5" w:rsidRDefault="00C01DE5" w:rsidP="00097869">
      <w:pPr>
        <w:ind w:firstLineChars="100" w:firstLine="210"/>
        <w:jc w:val="left"/>
        <w:rPr>
          <w:rFonts w:ascii="ＭＳ 明朝" w:hAnsi="ＭＳ 明朝" w:cs="ＭＳ 明朝"/>
          <w:szCs w:val="21"/>
        </w:rPr>
      </w:pPr>
      <w:r>
        <w:rPr>
          <w:rFonts w:ascii="ＭＳ 明朝" w:hAnsi="ＭＳ 明朝" w:cs="ＭＳ 明朝" w:hint="eastAsia"/>
          <w:szCs w:val="21"/>
        </w:rPr>
        <w:t>伊丹市役所会計室</w:t>
      </w:r>
      <w:r w:rsidR="00B56E21">
        <w:rPr>
          <w:rFonts w:ascii="ＭＳ 明朝" w:hAnsi="ＭＳ 明朝" w:cs="ＭＳ 明朝" w:hint="eastAsia"/>
          <w:szCs w:val="21"/>
        </w:rPr>
        <w:t>（本庁舎５階）</w:t>
      </w:r>
    </w:p>
    <w:p w14:paraId="42DF93C1" w14:textId="77777777" w:rsidR="00C01DE5" w:rsidRDefault="00C01DE5" w:rsidP="00097869">
      <w:pPr>
        <w:ind w:firstLineChars="100" w:firstLine="210"/>
        <w:jc w:val="left"/>
        <w:rPr>
          <w:rFonts w:ascii="ＭＳ 明朝" w:hAnsi="ＭＳ 明朝" w:cs="ＭＳ 明朝"/>
          <w:szCs w:val="21"/>
        </w:rPr>
      </w:pPr>
      <w:r>
        <w:rPr>
          <w:rFonts w:ascii="ＭＳ 明朝" w:hAnsi="ＭＳ 明朝" w:cs="ＭＳ 明朝" w:hint="eastAsia"/>
          <w:szCs w:val="21"/>
        </w:rPr>
        <w:t>電話番号：０７２－７８４－８００３</w:t>
      </w:r>
    </w:p>
    <w:p w14:paraId="16341A99" w14:textId="0D1AC036" w:rsidR="00C01DE5" w:rsidRDefault="00C01DE5" w:rsidP="00097869">
      <w:pPr>
        <w:ind w:firstLineChars="100" w:firstLine="210"/>
        <w:jc w:val="left"/>
        <w:rPr>
          <w:rFonts w:ascii="ＭＳ 明朝" w:hAnsi="ＭＳ 明朝" w:cs="ＭＳ 明朝"/>
          <w:szCs w:val="21"/>
        </w:rPr>
      </w:pPr>
      <w:r>
        <w:rPr>
          <w:rFonts w:ascii="ＭＳ 明朝" w:hAnsi="ＭＳ 明朝" w:cs="ＭＳ 明朝" w:hint="eastAsia"/>
          <w:szCs w:val="21"/>
        </w:rPr>
        <w:t>メール：</w:t>
      </w:r>
      <w:r w:rsidRPr="003716F1">
        <w:rPr>
          <w:rFonts w:ascii="ＭＳ 明朝" w:hAnsi="ＭＳ 明朝" w:cs="ＭＳ 明朝" w:hint="eastAsia"/>
          <w:szCs w:val="21"/>
        </w:rPr>
        <w:t>k</w:t>
      </w:r>
      <w:r w:rsidRPr="003716F1">
        <w:rPr>
          <w:rFonts w:ascii="ＭＳ 明朝" w:hAnsi="ＭＳ 明朝" w:cs="ＭＳ 明朝"/>
          <w:szCs w:val="21"/>
        </w:rPr>
        <w:t>aikei@city.itami.lg.jp</w:t>
      </w:r>
    </w:p>
    <w:p w14:paraId="0EA4A53E" w14:textId="77777777" w:rsidR="00651B49" w:rsidRPr="00651B49" w:rsidRDefault="00651B49" w:rsidP="00FF79F5">
      <w:pPr>
        <w:jc w:val="left"/>
        <w:rPr>
          <w:rFonts w:ascii="ＭＳ 明朝" w:hAnsi="ＭＳ 明朝" w:cs="ＭＳ 明朝"/>
          <w:b/>
          <w:sz w:val="24"/>
          <w:szCs w:val="24"/>
        </w:rPr>
      </w:pPr>
      <w:r w:rsidRPr="00651B49">
        <w:rPr>
          <w:rFonts w:ascii="ＭＳ 明朝" w:hAnsi="ＭＳ 明朝" w:cs="ＭＳ 明朝" w:hint="eastAsia"/>
          <w:b/>
          <w:sz w:val="24"/>
          <w:szCs w:val="24"/>
        </w:rPr>
        <w:t>（質問書の回答）</w:t>
      </w:r>
    </w:p>
    <w:p w14:paraId="5D63FAB0" w14:textId="4018CDD9" w:rsidR="00651B49" w:rsidRPr="00F0089C" w:rsidRDefault="0065139A" w:rsidP="00651B49">
      <w:pPr>
        <w:ind w:firstLineChars="100" w:firstLine="210"/>
        <w:jc w:val="left"/>
        <w:rPr>
          <w:rFonts w:ascii="ＭＳ 明朝" w:hAnsi="ＭＳ 明朝" w:cs="ＭＳ 明朝"/>
          <w:color w:val="000000" w:themeColor="text1"/>
          <w:szCs w:val="21"/>
        </w:rPr>
      </w:pPr>
      <w:r w:rsidRPr="00F0089C">
        <w:rPr>
          <w:rFonts w:ascii="ＭＳ 明朝" w:hAnsi="ＭＳ 明朝" w:cs="ＭＳ 明朝" w:hint="eastAsia"/>
          <w:color w:val="000000" w:themeColor="text1"/>
          <w:szCs w:val="21"/>
        </w:rPr>
        <w:t>質問に対する回答は、令和６年９月４日（水</w:t>
      </w:r>
      <w:r w:rsidR="001E58A6" w:rsidRPr="00F0089C">
        <w:rPr>
          <w:rFonts w:ascii="ＭＳ 明朝" w:hAnsi="ＭＳ 明朝" w:cs="ＭＳ 明朝" w:hint="eastAsia"/>
          <w:color w:val="000000" w:themeColor="text1"/>
          <w:szCs w:val="21"/>
        </w:rPr>
        <w:t>）</w:t>
      </w:r>
      <w:r w:rsidR="00651B49" w:rsidRPr="00F0089C">
        <w:rPr>
          <w:rFonts w:ascii="ＭＳ 明朝" w:hAnsi="ＭＳ 明朝" w:cs="ＭＳ 明朝" w:hint="eastAsia"/>
          <w:color w:val="000000" w:themeColor="text1"/>
          <w:szCs w:val="21"/>
        </w:rPr>
        <w:t>までに、質問者の商号又は名称を伏せた状態で市ホームページに掲載する。</w:t>
      </w:r>
    </w:p>
    <w:p w14:paraId="5F95107F" w14:textId="77777777" w:rsidR="00651B49" w:rsidRPr="00F0089C" w:rsidRDefault="00651B49" w:rsidP="00651B49">
      <w:pPr>
        <w:jc w:val="left"/>
        <w:rPr>
          <w:rFonts w:ascii="ＭＳ 明朝" w:hAnsi="ＭＳ 明朝" w:cs="ＭＳ 明朝"/>
          <w:color w:val="000000" w:themeColor="text1"/>
          <w:szCs w:val="21"/>
        </w:rPr>
      </w:pPr>
    </w:p>
    <w:p w14:paraId="74A6BAD0" w14:textId="4FC4304E" w:rsidR="00651B49" w:rsidRDefault="00651B49" w:rsidP="00651B49">
      <w:pPr>
        <w:jc w:val="left"/>
        <w:rPr>
          <w:rFonts w:ascii="ＭＳ 明朝" w:hAnsi="ＭＳ 明朝" w:cs="ＭＳ 明朝"/>
          <w:b/>
          <w:sz w:val="24"/>
          <w:szCs w:val="24"/>
        </w:rPr>
      </w:pPr>
      <w:r w:rsidRPr="00651B49">
        <w:rPr>
          <w:rFonts w:ascii="ＭＳ 明朝" w:hAnsi="ＭＳ 明朝" w:cs="ＭＳ 明朝" w:hint="eastAsia"/>
          <w:b/>
          <w:sz w:val="24"/>
          <w:szCs w:val="24"/>
        </w:rPr>
        <w:t>８．</w:t>
      </w:r>
      <w:r w:rsidR="00803EF9">
        <w:rPr>
          <w:rFonts w:ascii="ＭＳ 明朝" w:hAnsi="ＭＳ 明朝" w:cs="ＭＳ 明朝" w:hint="eastAsia"/>
          <w:b/>
          <w:sz w:val="24"/>
          <w:szCs w:val="24"/>
        </w:rPr>
        <w:t>参加申込書及び</w:t>
      </w:r>
      <w:r w:rsidRPr="00651B49">
        <w:rPr>
          <w:rFonts w:ascii="ＭＳ 明朝" w:hAnsi="ＭＳ 明朝" w:cs="ＭＳ 明朝" w:hint="eastAsia"/>
          <w:b/>
          <w:sz w:val="24"/>
          <w:szCs w:val="24"/>
        </w:rPr>
        <w:t>提案書の提出</w:t>
      </w:r>
    </w:p>
    <w:p w14:paraId="7F35F407" w14:textId="0DBE00AC" w:rsidR="00E124FD" w:rsidRDefault="00E124FD" w:rsidP="00651B49">
      <w:pPr>
        <w:jc w:val="left"/>
        <w:rPr>
          <w:rFonts w:ascii="ＭＳ 明朝" w:hAnsi="ＭＳ 明朝" w:cs="ＭＳ 明朝"/>
          <w:szCs w:val="21"/>
        </w:rPr>
      </w:pPr>
      <w:r>
        <w:rPr>
          <w:rFonts w:ascii="ＭＳ 明朝" w:hAnsi="ＭＳ 明朝" w:cs="ＭＳ 明朝" w:hint="eastAsia"/>
          <w:szCs w:val="21"/>
        </w:rPr>
        <w:t xml:space="preserve">　本業務に係るプロポーザルへの参加を希望する者は、次のとおり書類を提出すること。</w:t>
      </w:r>
    </w:p>
    <w:p w14:paraId="4D2C8859" w14:textId="24F03AAD" w:rsidR="00E124FD" w:rsidRPr="00E124FD" w:rsidRDefault="00E124FD" w:rsidP="00651B49">
      <w:pPr>
        <w:jc w:val="left"/>
        <w:rPr>
          <w:rFonts w:ascii="ＭＳ 明朝" w:hAnsi="ＭＳ 明朝" w:cs="ＭＳ 明朝"/>
          <w:szCs w:val="21"/>
        </w:rPr>
      </w:pPr>
      <w:r>
        <w:rPr>
          <w:rFonts w:ascii="ＭＳ 明朝" w:hAnsi="ＭＳ 明朝" w:cs="ＭＳ 明朝" w:hint="eastAsia"/>
          <w:szCs w:val="21"/>
        </w:rPr>
        <w:t xml:space="preserve">　提出する提案は１案のみとする。</w:t>
      </w:r>
    </w:p>
    <w:p w14:paraId="266F1996" w14:textId="2571E781" w:rsidR="00803EF9" w:rsidRPr="007031B4" w:rsidRDefault="00803EF9" w:rsidP="00803EF9">
      <w:pPr>
        <w:pStyle w:val="a3"/>
        <w:numPr>
          <w:ilvl w:val="0"/>
          <w:numId w:val="4"/>
        </w:numPr>
        <w:ind w:leftChars="0"/>
        <w:jc w:val="left"/>
        <w:rPr>
          <w:rFonts w:ascii="ＭＳ 明朝" w:hAnsi="ＭＳ 明朝" w:cs="ＭＳ 明朝"/>
          <w:b/>
          <w:szCs w:val="21"/>
        </w:rPr>
      </w:pPr>
      <w:r w:rsidRPr="007031B4">
        <w:rPr>
          <w:rFonts w:ascii="ＭＳ 明朝" w:hAnsi="ＭＳ 明朝" w:cs="ＭＳ 明朝" w:hint="eastAsia"/>
          <w:b/>
          <w:szCs w:val="21"/>
        </w:rPr>
        <w:t>提出物</w:t>
      </w:r>
      <w:r w:rsidR="00F65D4E" w:rsidRPr="007031B4">
        <w:rPr>
          <w:rFonts w:ascii="ＭＳ 明朝" w:hAnsi="ＭＳ 明朝" w:cs="ＭＳ 明朝" w:hint="eastAsia"/>
          <w:b/>
          <w:szCs w:val="21"/>
        </w:rPr>
        <w:t>（</w:t>
      </w:r>
      <w:r w:rsidR="00546336" w:rsidRPr="007031B4">
        <w:rPr>
          <w:rFonts w:ascii="ＭＳ 明朝" w:hAnsi="ＭＳ 明朝" w:cs="ＭＳ 明朝" w:hint="eastAsia"/>
          <w:b/>
          <w:szCs w:val="21"/>
        </w:rPr>
        <w:t>電子媒体</w:t>
      </w:r>
      <w:r w:rsidR="00F65D4E" w:rsidRPr="007031B4">
        <w:rPr>
          <w:rFonts w:ascii="ＭＳ 明朝" w:hAnsi="ＭＳ 明朝" w:cs="ＭＳ 明朝" w:hint="eastAsia"/>
          <w:b/>
          <w:szCs w:val="21"/>
        </w:rPr>
        <w:t>１</w:t>
      </w:r>
      <w:r w:rsidR="00D90651" w:rsidRPr="007031B4">
        <w:rPr>
          <w:rFonts w:ascii="ＭＳ 明朝" w:hAnsi="ＭＳ 明朝" w:cs="ＭＳ 明朝" w:hint="eastAsia"/>
          <w:b/>
          <w:szCs w:val="21"/>
        </w:rPr>
        <w:t>部）</w:t>
      </w:r>
    </w:p>
    <w:p w14:paraId="5E07D822" w14:textId="13B2EF3C" w:rsidR="00803EF9" w:rsidRPr="007031B4" w:rsidRDefault="00803EF9" w:rsidP="00803EF9">
      <w:pPr>
        <w:pStyle w:val="a3"/>
        <w:ind w:leftChars="0" w:left="440"/>
        <w:jc w:val="left"/>
        <w:rPr>
          <w:rFonts w:ascii="ＭＳ 明朝" w:hAnsi="ＭＳ 明朝" w:cs="ＭＳ 明朝"/>
          <w:b/>
          <w:szCs w:val="21"/>
        </w:rPr>
      </w:pPr>
      <w:r w:rsidRPr="007031B4">
        <w:rPr>
          <w:rFonts w:ascii="ＭＳ 明朝" w:hAnsi="ＭＳ 明朝" w:cs="ＭＳ 明朝" w:hint="eastAsia"/>
          <w:b/>
          <w:szCs w:val="21"/>
        </w:rPr>
        <w:t>参加申込</w:t>
      </w:r>
    </w:p>
    <w:p w14:paraId="35221494" w14:textId="39E3F132" w:rsidR="0053439F" w:rsidRPr="007031B4" w:rsidRDefault="00084A35" w:rsidP="00DA1488">
      <w:pPr>
        <w:ind w:left="440" w:firstLineChars="100" w:firstLine="210"/>
        <w:jc w:val="left"/>
        <w:rPr>
          <w:rFonts w:ascii="ＭＳ 明朝" w:hAnsi="ＭＳ 明朝" w:cs="ＭＳ 明朝"/>
          <w:szCs w:val="21"/>
        </w:rPr>
      </w:pPr>
      <w:r>
        <w:rPr>
          <w:rFonts w:ascii="ＭＳ 明朝" w:hAnsi="ＭＳ 明朝" w:cs="ＭＳ 明朝" w:hint="eastAsia"/>
          <w:szCs w:val="21"/>
        </w:rPr>
        <w:t>・参加申込書（様式２</w:t>
      </w:r>
      <w:r w:rsidR="0053439F" w:rsidRPr="007031B4">
        <w:rPr>
          <w:rFonts w:ascii="ＭＳ 明朝" w:hAnsi="ＭＳ 明朝" w:cs="ＭＳ 明朝" w:hint="eastAsia"/>
          <w:szCs w:val="21"/>
        </w:rPr>
        <w:t>号）</w:t>
      </w:r>
    </w:p>
    <w:p w14:paraId="7B6AD50B" w14:textId="1AC02E17" w:rsidR="0053439F" w:rsidRPr="007031B4" w:rsidRDefault="0010046E" w:rsidP="0053439F">
      <w:pPr>
        <w:ind w:left="440" w:firstLineChars="100" w:firstLine="210"/>
        <w:jc w:val="left"/>
        <w:rPr>
          <w:rFonts w:ascii="ＭＳ 明朝" w:hAnsi="ＭＳ 明朝" w:cs="ＭＳ 明朝"/>
          <w:szCs w:val="21"/>
        </w:rPr>
      </w:pPr>
      <w:r w:rsidRPr="007031B4">
        <w:rPr>
          <w:rFonts w:ascii="ＭＳ 明朝" w:hAnsi="ＭＳ 明朝" w:cs="ＭＳ 明朝" w:hint="eastAsia"/>
          <w:szCs w:val="21"/>
        </w:rPr>
        <w:t>・会社概要（任意様式</w:t>
      </w:r>
      <w:r w:rsidR="00DA1488" w:rsidRPr="007031B4">
        <w:rPr>
          <w:rFonts w:ascii="ＭＳ 明朝" w:hAnsi="ＭＳ 明朝" w:cs="ＭＳ 明朝" w:hint="eastAsia"/>
          <w:szCs w:val="21"/>
        </w:rPr>
        <w:t>）</w:t>
      </w:r>
    </w:p>
    <w:p w14:paraId="0F251538" w14:textId="3A3CA47D" w:rsidR="001019DB" w:rsidRPr="007031B4" w:rsidRDefault="00084A35" w:rsidP="001019DB">
      <w:pPr>
        <w:ind w:left="210" w:hangingChars="100" w:hanging="210"/>
        <w:jc w:val="left"/>
        <w:rPr>
          <w:rFonts w:ascii="ＭＳ 明朝" w:hAnsi="ＭＳ 明朝" w:cs="ＭＳ 明朝"/>
          <w:szCs w:val="21"/>
        </w:rPr>
      </w:pPr>
      <w:r>
        <w:rPr>
          <w:rFonts w:ascii="ＭＳ 明朝" w:hAnsi="ＭＳ 明朝" w:cs="ＭＳ 明朝" w:hint="eastAsia"/>
          <w:szCs w:val="21"/>
        </w:rPr>
        <w:t xml:space="preserve">　　　・導入実績調書（様式４－１</w:t>
      </w:r>
      <w:r w:rsidR="001019DB" w:rsidRPr="007031B4">
        <w:rPr>
          <w:rFonts w:ascii="ＭＳ 明朝" w:hAnsi="ＭＳ 明朝" w:cs="ＭＳ 明朝" w:hint="eastAsia"/>
          <w:szCs w:val="21"/>
        </w:rPr>
        <w:t>号）</w:t>
      </w:r>
    </w:p>
    <w:p w14:paraId="1CABC9C1" w14:textId="71791DF2" w:rsidR="001019DB" w:rsidRPr="007031B4" w:rsidRDefault="001019DB" w:rsidP="001019DB">
      <w:pPr>
        <w:ind w:left="210" w:hangingChars="100" w:hanging="210"/>
        <w:jc w:val="left"/>
        <w:rPr>
          <w:rFonts w:ascii="ＭＳ 明朝" w:hAnsi="ＭＳ 明朝" w:cs="ＭＳ 明朝"/>
          <w:szCs w:val="21"/>
        </w:rPr>
      </w:pPr>
      <w:r w:rsidRPr="007031B4">
        <w:rPr>
          <w:rFonts w:ascii="ＭＳ 明朝" w:hAnsi="ＭＳ 明朝" w:cs="ＭＳ 明朝"/>
          <w:szCs w:val="21"/>
        </w:rPr>
        <w:t xml:space="preserve">      </w:t>
      </w:r>
      <w:r w:rsidR="00084A35">
        <w:rPr>
          <w:rFonts w:ascii="ＭＳ 明朝" w:hAnsi="ＭＳ 明朝" w:cs="ＭＳ 明朝" w:hint="eastAsia"/>
          <w:szCs w:val="21"/>
        </w:rPr>
        <w:t>・本プロジェクトメンバー実績調書（様式４－２</w:t>
      </w:r>
      <w:r w:rsidRPr="007031B4">
        <w:rPr>
          <w:rFonts w:ascii="ＭＳ 明朝" w:hAnsi="ＭＳ 明朝" w:cs="ＭＳ 明朝" w:hint="eastAsia"/>
          <w:szCs w:val="21"/>
        </w:rPr>
        <w:t>号）</w:t>
      </w:r>
    </w:p>
    <w:p w14:paraId="59B4FB99" w14:textId="5F191804" w:rsidR="001019DB" w:rsidRPr="007031B4" w:rsidRDefault="001019DB" w:rsidP="001019DB">
      <w:pPr>
        <w:ind w:left="210" w:hangingChars="100" w:hanging="210"/>
        <w:jc w:val="left"/>
        <w:rPr>
          <w:rFonts w:ascii="ＭＳ 明朝" w:hAnsi="ＭＳ 明朝" w:cs="ＭＳ 明朝"/>
          <w:szCs w:val="21"/>
        </w:rPr>
      </w:pPr>
      <w:r w:rsidRPr="007031B4">
        <w:rPr>
          <w:rFonts w:ascii="ＭＳ 明朝" w:hAnsi="ＭＳ 明朝" w:cs="ＭＳ 明朝" w:hint="eastAsia"/>
          <w:szCs w:val="21"/>
        </w:rPr>
        <w:t xml:space="preserve">　　　・機能要件一覧表</w:t>
      </w:r>
    </w:p>
    <w:p w14:paraId="286A777E" w14:textId="75CBC5D8" w:rsidR="00651B49" w:rsidRPr="007031B4" w:rsidRDefault="00BB7EA4" w:rsidP="00803EF9">
      <w:pPr>
        <w:ind w:firstLineChars="200" w:firstLine="422"/>
        <w:jc w:val="left"/>
        <w:rPr>
          <w:rFonts w:ascii="ＭＳ 明朝" w:hAnsi="ＭＳ 明朝" w:cs="ＭＳ 明朝"/>
          <w:b/>
          <w:szCs w:val="21"/>
        </w:rPr>
      </w:pPr>
      <w:r w:rsidRPr="007031B4">
        <w:rPr>
          <w:rFonts w:ascii="ＭＳ 明朝" w:hAnsi="ＭＳ 明朝" w:cs="ＭＳ 明朝" w:hint="eastAsia"/>
          <w:b/>
          <w:szCs w:val="21"/>
        </w:rPr>
        <w:t>提案書（</w:t>
      </w:r>
      <w:r w:rsidR="00F65D4E" w:rsidRPr="007031B4">
        <w:rPr>
          <w:rFonts w:ascii="ＭＳ 明朝" w:hAnsi="ＭＳ 明朝" w:cs="ＭＳ 明朝" w:hint="eastAsia"/>
          <w:b/>
          <w:szCs w:val="21"/>
        </w:rPr>
        <w:t>電子媒体１</w:t>
      </w:r>
      <w:r w:rsidR="00E124FD" w:rsidRPr="007031B4">
        <w:rPr>
          <w:rFonts w:ascii="ＭＳ 明朝" w:hAnsi="ＭＳ 明朝" w:cs="ＭＳ 明朝" w:hint="eastAsia"/>
          <w:b/>
          <w:szCs w:val="21"/>
        </w:rPr>
        <w:t>部）</w:t>
      </w:r>
    </w:p>
    <w:p w14:paraId="097CEBED" w14:textId="536EEF9D" w:rsidR="0053439F" w:rsidRPr="007031B4" w:rsidRDefault="00803EF9" w:rsidP="001019DB">
      <w:pPr>
        <w:ind w:left="440"/>
        <w:jc w:val="left"/>
        <w:rPr>
          <w:rFonts w:ascii="ＭＳ 明朝" w:hAnsi="ＭＳ 明朝" w:cs="ＭＳ 明朝"/>
          <w:szCs w:val="21"/>
        </w:rPr>
      </w:pPr>
      <w:r w:rsidRPr="007031B4">
        <w:rPr>
          <w:rFonts w:ascii="ＭＳ 明朝" w:hAnsi="ＭＳ 明朝" w:cs="ＭＳ 明朝" w:hint="eastAsia"/>
          <w:szCs w:val="21"/>
        </w:rPr>
        <w:t xml:space="preserve">　</w:t>
      </w:r>
      <w:r w:rsidR="00042D01" w:rsidRPr="007031B4">
        <w:rPr>
          <w:rFonts w:ascii="ＭＳ 明朝" w:hAnsi="ＭＳ 明朝" w:cs="ＭＳ 明朝" w:hint="eastAsia"/>
          <w:szCs w:val="21"/>
        </w:rPr>
        <w:t>・</w:t>
      </w:r>
      <w:r w:rsidR="001B5F56" w:rsidRPr="007031B4">
        <w:rPr>
          <w:rFonts w:ascii="ＭＳ 明朝" w:hAnsi="ＭＳ 明朝" w:cs="ＭＳ 明朝" w:hint="eastAsia"/>
          <w:szCs w:val="21"/>
        </w:rPr>
        <w:t>企画提案書（</w:t>
      </w:r>
      <w:r w:rsidR="0053439F" w:rsidRPr="007031B4">
        <w:rPr>
          <w:rFonts w:ascii="ＭＳ 明朝" w:hAnsi="ＭＳ 明朝" w:cs="ＭＳ 明朝" w:hint="eastAsia"/>
          <w:szCs w:val="21"/>
        </w:rPr>
        <w:t>任意</w:t>
      </w:r>
      <w:r w:rsidR="001B5F56" w:rsidRPr="007031B4">
        <w:rPr>
          <w:rFonts w:ascii="ＭＳ 明朝" w:hAnsi="ＭＳ 明朝" w:cs="ＭＳ 明朝" w:hint="eastAsia"/>
          <w:szCs w:val="21"/>
        </w:rPr>
        <w:t>様式</w:t>
      </w:r>
      <w:r w:rsidR="001019DB" w:rsidRPr="007031B4">
        <w:rPr>
          <w:rFonts w:ascii="ＭＳ 明朝" w:hAnsi="ＭＳ 明朝" w:cs="ＭＳ 明朝" w:hint="eastAsia"/>
          <w:szCs w:val="21"/>
        </w:rPr>
        <w:t>）</w:t>
      </w:r>
    </w:p>
    <w:p w14:paraId="09A272A1" w14:textId="26E72C77" w:rsidR="00803EF9" w:rsidRPr="007031B4" w:rsidRDefault="00C3265F" w:rsidP="00803EF9">
      <w:pPr>
        <w:ind w:firstLineChars="200" w:firstLine="422"/>
        <w:jc w:val="left"/>
        <w:rPr>
          <w:rFonts w:ascii="ＭＳ 明朝" w:hAnsi="ＭＳ 明朝" w:cs="ＭＳ 明朝"/>
          <w:b/>
          <w:szCs w:val="21"/>
        </w:rPr>
      </w:pPr>
      <w:r w:rsidRPr="007031B4">
        <w:rPr>
          <w:rFonts w:ascii="ＭＳ 明朝" w:hAnsi="ＭＳ 明朝" w:cs="ＭＳ 明朝" w:hint="eastAsia"/>
          <w:b/>
          <w:szCs w:val="21"/>
        </w:rPr>
        <w:t>見積書</w:t>
      </w:r>
      <w:r w:rsidR="00425C9A" w:rsidRPr="007031B4">
        <w:rPr>
          <w:rFonts w:ascii="ＭＳ 明朝" w:hAnsi="ＭＳ 明朝" w:cs="ＭＳ 明朝" w:hint="eastAsia"/>
          <w:b/>
          <w:szCs w:val="21"/>
        </w:rPr>
        <w:t>（</w:t>
      </w:r>
      <w:r w:rsidR="00AE3126" w:rsidRPr="007031B4">
        <w:rPr>
          <w:rFonts w:ascii="ＭＳ 明朝" w:hAnsi="ＭＳ 明朝" w:cs="ＭＳ 明朝" w:hint="eastAsia"/>
          <w:b/>
          <w:szCs w:val="21"/>
        </w:rPr>
        <w:t>電子媒体１部）</w:t>
      </w:r>
    </w:p>
    <w:p w14:paraId="759F87DD" w14:textId="2F6BE4E8" w:rsidR="00C3265F" w:rsidRPr="007031B4" w:rsidRDefault="00803EF9" w:rsidP="00803EF9">
      <w:pPr>
        <w:pStyle w:val="a3"/>
        <w:ind w:leftChars="0" w:left="440" w:firstLineChars="100" w:firstLine="210"/>
        <w:jc w:val="left"/>
        <w:rPr>
          <w:rFonts w:ascii="ＭＳ 明朝" w:hAnsi="ＭＳ 明朝" w:cs="ＭＳ 明朝"/>
          <w:szCs w:val="21"/>
        </w:rPr>
      </w:pPr>
      <w:r w:rsidRPr="007031B4">
        <w:rPr>
          <w:rFonts w:ascii="ＭＳ 明朝" w:hAnsi="ＭＳ 明朝" w:cs="ＭＳ 明朝" w:hint="eastAsia"/>
          <w:szCs w:val="21"/>
        </w:rPr>
        <w:t>・</w:t>
      </w:r>
      <w:r w:rsidR="0062386F" w:rsidRPr="007031B4">
        <w:rPr>
          <w:rFonts w:ascii="ＭＳ 明朝" w:hAnsi="ＭＳ 明朝" w:cs="ＭＳ 明朝" w:hint="eastAsia"/>
          <w:szCs w:val="21"/>
        </w:rPr>
        <w:t>費用</w:t>
      </w:r>
      <w:r w:rsidR="00C3265F" w:rsidRPr="007031B4">
        <w:rPr>
          <w:rFonts w:ascii="ＭＳ 明朝" w:hAnsi="ＭＳ 明朝" w:cs="ＭＳ 明朝" w:hint="eastAsia"/>
          <w:szCs w:val="21"/>
        </w:rPr>
        <w:t>見積書</w:t>
      </w:r>
      <w:r w:rsidR="00084A35">
        <w:rPr>
          <w:rFonts w:ascii="ＭＳ 明朝" w:hAnsi="ＭＳ 明朝" w:cs="ＭＳ 明朝" w:hint="eastAsia"/>
          <w:szCs w:val="21"/>
        </w:rPr>
        <w:t>（様式３</w:t>
      </w:r>
      <w:r w:rsidR="0062386F" w:rsidRPr="007031B4">
        <w:rPr>
          <w:rFonts w:ascii="ＭＳ 明朝" w:hAnsi="ＭＳ 明朝" w:cs="ＭＳ 明朝" w:hint="eastAsia"/>
          <w:szCs w:val="21"/>
        </w:rPr>
        <w:t>号</w:t>
      </w:r>
      <w:r w:rsidRPr="007031B4">
        <w:rPr>
          <w:rFonts w:ascii="ＭＳ 明朝" w:hAnsi="ＭＳ 明朝" w:cs="ＭＳ 明朝" w:hint="eastAsia"/>
          <w:szCs w:val="21"/>
        </w:rPr>
        <w:t>）</w:t>
      </w:r>
    </w:p>
    <w:p w14:paraId="18D31E5B" w14:textId="009EC813" w:rsidR="00D90651" w:rsidRPr="007031B4" w:rsidRDefault="00BE3EA8" w:rsidP="000C1FF5">
      <w:pPr>
        <w:pStyle w:val="a3"/>
        <w:ind w:leftChars="0" w:left="440" w:firstLineChars="100" w:firstLine="210"/>
        <w:jc w:val="left"/>
        <w:rPr>
          <w:rFonts w:ascii="ＭＳ 明朝" w:hAnsi="ＭＳ 明朝" w:cs="ＭＳ 明朝"/>
          <w:szCs w:val="21"/>
        </w:rPr>
      </w:pPr>
      <w:r w:rsidRPr="007031B4">
        <w:rPr>
          <w:rFonts w:ascii="ＭＳ 明朝" w:hAnsi="ＭＳ 明朝" w:cs="ＭＳ 明朝" w:hint="eastAsia"/>
          <w:szCs w:val="21"/>
        </w:rPr>
        <w:t>・見積内訳</w:t>
      </w:r>
      <w:r w:rsidR="001B5F56" w:rsidRPr="007031B4">
        <w:rPr>
          <w:rFonts w:ascii="ＭＳ 明朝" w:hAnsi="ＭＳ 明朝" w:cs="ＭＳ 明朝" w:hint="eastAsia"/>
          <w:szCs w:val="21"/>
        </w:rPr>
        <w:t>書（任意様式</w:t>
      </w:r>
      <w:r w:rsidR="00803EF9" w:rsidRPr="007031B4">
        <w:rPr>
          <w:rFonts w:ascii="ＭＳ 明朝" w:hAnsi="ＭＳ 明朝" w:cs="ＭＳ 明朝" w:hint="eastAsia"/>
          <w:szCs w:val="21"/>
        </w:rPr>
        <w:t>）</w:t>
      </w:r>
    </w:p>
    <w:p w14:paraId="719B0DD0" w14:textId="08F6BE5F" w:rsidR="00D90651" w:rsidRPr="007031B4" w:rsidRDefault="00D90651" w:rsidP="00D90651">
      <w:pPr>
        <w:ind w:left="211"/>
        <w:jc w:val="left"/>
        <w:rPr>
          <w:rFonts w:ascii="ＭＳ 明朝" w:hAnsi="ＭＳ 明朝" w:cs="ＭＳ 明朝"/>
          <w:b/>
          <w:szCs w:val="21"/>
        </w:rPr>
      </w:pPr>
      <w:r w:rsidRPr="007031B4">
        <w:rPr>
          <w:rFonts w:ascii="ＭＳ 明朝" w:hAnsi="ＭＳ 明朝" w:cs="ＭＳ 明朝" w:hint="eastAsia"/>
          <w:b/>
          <w:szCs w:val="21"/>
        </w:rPr>
        <w:t>２）提出方法</w:t>
      </w:r>
    </w:p>
    <w:p w14:paraId="1B165BDC" w14:textId="3BB829D4" w:rsidR="00D90651" w:rsidRPr="007031B4" w:rsidRDefault="00D90651" w:rsidP="00D90651">
      <w:pPr>
        <w:ind w:left="211"/>
        <w:jc w:val="left"/>
        <w:rPr>
          <w:rFonts w:ascii="ＭＳ 明朝" w:hAnsi="ＭＳ 明朝" w:cs="ＭＳ 明朝"/>
          <w:szCs w:val="21"/>
        </w:rPr>
      </w:pPr>
      <w:r w:rsidRPr="007031B4">
        <w:rPr>
          <w:rFonts w:ascii="ＭＳ 明朝" w:hAnsi="ＭＳ 明朝" w:cs="ＭＳ 明朝" w:hint="eastAsia"/>
          <w:szCs w:val="21"/>
        </w:rPr>
        <w:t xml:space="preserve">　提出方法は</w:t>
      </w:r>
      <w:r w:rsidRPr="007031B4">
        <w:rPr>
          <w:rFonts w:ascii="ＭＳ 明朝" w:hAnsi="ＭＳ 明朝" w:cs="ＭＳ 明朝" w:hint="eastAsia"/>
          <w:b/>
          <w:szCs w:val="21"/>
        </w:rPr>
        <w:t>郵送</w:t>
      </w:r>
      <w:r w:rsidR="009577D5" w:rsidRPr="007031B4">
        <w:rPr>
          <w:rFonts w:ascii="ＭＳ 明朝" w:hAnsi="ＭＳ 明朝" w:cs="ＭＳ 明朝" w:hint="eastAsia"/>
          <w:b/>
          <w:szCs w:val="21"/>
        </w:rPr>
        <w:t>又はメール</w:t>
      </w:r>
      <w:r w:rsidRPr="007031B4">
        <w:rPr>
          <w:rFonts w:ascii="ＭＳ 明朝" w:hAnsi="ＭＳ 明朝" w:cs="ＭＳ 明朝" w:hint="eastAsia"/>
          <w:b/>
          <w:szCs w:val="21"/>
        </w:rPr>
        <w:t>か直接持参</w:t>
      </w:r>
      <w:r w:rsidRPr="007031B4">
        <w:rPr>
          <w:rFonts w:ascii="ＭＳ 明朝" w:hAnsi="ＭＳ 明朝" w:cs="ＭＳ 明朝" w:hint="eastAsia"/>
          <w:szCs w:val="21"/>
        </w:rPr>
        <w:t>とする。持参により提出できる時間は、</w:t>
      </w:r>
      <w:r w:rsidR="00097869" w:rsidRPr="007031B4">
        <w:rPr>
          <w:rFonts w:ascii="ＭＳ 明朝" w:hAnsi="ＭＳ 明朝" w:cs="ＭＳ 明朝" w:hint="eastAsia"/>
          <w:szCs w:val="21"/>
          <w:u w:val="double"/>
        </w:rPr>
        <w:t>閉庁日を除く午前９</w:t>
      </w:r>
      <w:r w:rsidRPr="007031B4">
        <w:rPr>
          <w:rFonts w:ascii="ＭＳ 明朝" w:hAnsi="ＭＳ 明朝" w:cs="ＭＳ 明朝" w:hint="eastAsia"/>
          <w:szCs w:val="21"/>
          <w:u w:val="double"/>
        </w:rPr>
        <w:t>時半から午後５時まで</w:t>
      </w:r>
      <w:r w:rsidRPr="007031B4">
        <w:rPr>
          <w:rFonts w:ascii="ＭＳ 明朝" w:hAnsi="ＭＳ 明朝" w:cs="ＭＳ 明朝" w:hint="eastAsia"/>
          <w:szCs w:val="21"/>
        </w:rPr>
        <w:t>とする</w:t>
      </w:r>
      <w:r w:rsidR="00866A57" w:rsidRPr="007031B4">
        <w:rPr>
          <w:rFonts w:ascii="ＭＳ 明朝" w:hAnsi="ＭＳ 明朝" w:cs="ＭＳ 明朝" w:hint="eastAsia"/>
          <w:szCs w:val="21"/>
        </w:rPr>
        <w:t>。</w:t>
      </w:r>
      <w:r w:rsidR="008E2310" w:rsidRPr="007031B4">
        <w:rPr>
          <w:rFonts w:ascii="ＭＳ 明朝" w:hAnsi="ＭＳ 明朝" w:cs="ＭＳ 明朝" w:hint="eastAsia"/>
          <w:szCs w:val="21"/>
        </w:rPr>
        <w:t>メー</w:t>
      </w:r>
      <w:r w:rsidR="002142A0" w:rsidRPr="007031B4">
        <w:rPr>
          <w:rFonts w:ascii="ＭＳ 明朝" w:hAnsi="ＭＳ 明朝" w:cs="ＭＳ 明朝" w:hint="eastAsia"/>
          <w:szCs w:val="21"/>
        </w:rPr>
        <w:t>ルで提出する場合は、件名を次の通りとすること。</w:t>
      </w:r>
    </w:p>
    <w:p w14:paraId="232980B6" w14:textId="691C8CF9" w:rsidR="002142A0" w:rsidRPr="007031B4" w:rsidRDefault="002142A0" w:rsidP="003C3F8B">
      <w:pPr>
        <w:ind w:left="211" w:firstLineChars="100" w:firstLine="210"/>
        <w:jc w:val="left"/>
        <w:rPr>
          <w:rFonts w:ascii="ＭＳ 明朝" w:hAnsi="ＭＳ 明朝" w:cs="ＭＳ 明朝"/>
          <w:szCs w:val="21"/>
          <w:u w:val="double"/>
        </w:rPr>
      </w:pPr>
      <w:r w:rsidRPr="007031B4">
        <w:rPr>
          <w:rFonts w:ascii="ＭＳ 明朝" w:hAnsi="ＭＳ 明朝" w:cs="ＭＳ 明朝" w:hint="eastAsia"/>
          <w:szCs w:val="21"/>
          <w:u w:val="double"/>
        </w:rPr>
        <w:t>件名：「【伊丹市財務会計システム更新業務委託】参加（事業所名）」</w:t>
      </w:r>
    </w:p>
    <w:p w14:paraId="4186659B" w14:textId="51B923C4" w:rsidR="00D90651" w:rsidRDefault="00D90651" w:rsidP="00495C4A">
      <w:pPr>
        <w:jc w:val="left"/>
        <w:rPr>
          <w:rFonts w:ascii="ＭＳ 明朝" w:hAnsi="ＭＳ 明朝" w:cs="ＭＳ 明朝"/>
          <w:szCs w:val="21"/>
        </w:rPr>
      </w:pPr>
      <w:r>
        <w:rPr>
          <w:rFonts w:ascii="ＭＳ 明朝" w:hAnsi="ＭＳ 明朝" w:cs="ＭＳ 明朝" w:hint="eastAsia"/>
          <w:b/>
          <w:szCs w:val="21"/>
        </w:rPr>
        <w:t xml:space="preserve">　</w:t>
      </w:r>
      <w:r w:rsidRPr="00D90651">
        <w:rPr>
          <w:rFonts w:ascii="ＭＳ 明朝" w:hAnsi="ＭＳ 明朝" w:cs="ＭＳ 明朝" w:hint="eastAsia"/>
          <w:b/>
          <w:szCs w:val="21"/>
        </w:rPr>
        <w:t>３</w:t>
      </w:r>
      <w:r>
        <w:rPr>
          <w:rFonts w:ascii="ＭＳ 明朝" w:hAnsi="ＭＳ 明朝" w:cs="ＭＳ 明朝" w:hint="eastAsia"/>
          <w:b/>
          <w:szCs w:val="21"/>
        </w:rPr>
        <w:t>）</w:t>
      </w:r>
      <w:r w:rsidRPr="00D90651">
        <w:rPr>
          <w:rFonts w:ascii="ＭＳ 明朝" w:hAnsi="ＭＳ 明朝" w:cs="ＭＳ 明朝" w:hint="eastAsia"/>
          <w:b/>
          <w:szCs w:val="21"/>
        </w:rPr>
        <w:t>提出期限</w:t>
      </w:r>
    </w:p>
    <w:p w14:paraId="1A3A396B" w14:textId="23172367" w:rsidR="000C1FF5" w:rsidRPr="00F0089C" w:rsidRDefault="00516617" w:rsidP="002142A0">
      <w:pPr>
        <w:ind w:left="420" w:hangingChars="200" w:hanging="420"/>
        <w:jc w:val="left"/>
        <w:rPr>
          <w:rFonts w:ascii="ＭＳ 明朝" w:hAnsi="ＭＳ 明朝" w:cs="ＭＳ 明朝"/>
          <w:color w:val="000000" w:themeColor="text1"/>
          <w:szCs w:val="21"/>
        </w:rPr>
      </w:pPr>
      <w:r>
        <w:rPr>
          <w:rFonts w:ascii="ＭＳ 明朝" w:hAnsi="ＭＳ 明朝" w:cs="ＭＳ 明朝" w:hint="eastAsia"/>
          <w:szCs w:val="21"/>
        </w:rPr>
        <w:t xml:space="preserve">　　</w:t>
      </w:r>
      <w:r w:rsidRPr="00F0089C">
        <w:rPr>
          <w:rFonts w:ascii="ＭＳ 明朝" w:hAnsi="ＭＳ 明朝" w:cs="ＭＳ 明朝" w:hint="eastAsia"/>
          <w:color w:val="000000" w:themeColor="text1"/>
          <w:szCs w:val="21"/>
        </w:rPr>
        <w:t>・</w:t>
      </w:r>
      <w:r w:rsidR="00495C4A" w:rsidRPr="00F0089C">
        <w:rPr>
          <w:rFonts w:ascii="ＭＳ 明朝" w:hAnsi="ＭＳ 明朝" w:cs="ＭＳ 明朝" w:hint="eastAsia"/>
          <w:color w:val="000000" w:themeColor="text1"/>
          <w:szCs w:val="21"/>
        </w:rPr>
        <w:t>参加申込及び</w:t>
      </w:r>
      <w:r w:rsidRPr="00F0089C">
        <w:rPr>
          <w:rFonts w:ascii="ＭＳ 明朝" w:hAnsi="ＭＳ 明朝" w:cs="ＭＳ 明朝" w:hint="eastAsia"/>
          <w:color w:val="000000" w:themeColor="text1"/>
          <w:szCs w:val="21"/>
        </w:rPr>
        <w:t>提案書</w:t>
      </w:r>
      <w:r w:rsidR="001B5F56" w:rsidRPr="00F0089C">
        <w:rPr>
          <w:rFonts w:ascii="ＭＳ 明朝" w:hAnsi="ＭＳ 明朝" w:cs="ＭＳ 明朝" w:hint="eastAsia"/>
          <w:color w:val="000000" w:themeColor="text1"/>
          <w:szCs w:val="21"/>
        </w:rPr>
        <w:t>提出･･･令和</w:t>
      </w:r>
      <w:r w:rsidR="00C71C5B" w:rsidRPr="00F0089C">
        <w:rPr>
          <w:rFonts w:ascii="ＭＳ 明朝" w:hAnsi="ＭＳ 明朝" w:cs="ＭＳ 明朝" w:hint="eastAsia"/>
          <w:color w:val="000000" w:themeColor="text1"/>
          <w:szCs w:val="21"/>
        </w:rPr>
        <w:t>６</w:t>
      </w:r>
      <w:r w:rsidR="001B5F56" w:rsidRPr="00F0089C">
        <w:rPr>
          <w:rFonts w:ascii="ＭＳ 明朝" w:hAnsi="ＭＳ 明朝" w:cs="ＭＳ 明朝" w:hint="eastAsia"/>
          <w:color w:val="000000" w:themeColor="text1"/>
          <w:szCs w:val="21"/>
        </w:rPr>
        <w:t>年</w:t>
      </w:r>
      <w:r w:rsidR="00420B29" w:rsidRPr="00F0089C">
        <w:rPr>
          <w:rFonts w:ascii="ＭＳ 明朝" w:hAnsi="ＭＳ 明朝" w:cs="ＭＳ 明朝" w:hint="eastAsia"/>
          <w:color w:val="000000" w:themeColor="text1"/>
          <w:szCs w:val="21"/>
        </w:rPr>
        <w:t>９</w:t>
      </w:r>
      <w:r w:rsidR="001B5F56" w:rsidRPr="00F0089C">
        <w:rPr>
          <w:rFonts w:ascii="ＭＳ 明朝" w:hAnsi="ＭＳ 明朝" w:cs="ＭＳ 明朝" w:hint="eastAsia"/>
          <w:color w:val="000000" w:themeColor="text1"/>
          <w:szCs w:val="21"/>
        </w:rPr>
        <w:t>月</w:t>
      </w:r>
      <w:r w:rsidR="0065139A" w:rsidRPr="00F0089C">
        <w:rPr>
          <w:rFonts w:ascii="ＭＳ 明朝" w:hAnsi="ＭＳ 明朝" w:cs="ＭＳ 明朝" w:hint="eastAsia"/>
          <w:color w:val="000000" w:themeColor="text1"/>
          <w:szCs w:val="21"/>
        </w:rPr>
        <w:t>１１日（水</w:t>
      </w:r>
      <w:r w:rsidR="0098720F" w:rsidRPr="00F0089C">
        <w:rPr>
          <w:rFonts w:ascii="ＭＳ 明朝" w:hAnsi="ＭＳ 明朝" w:cs="ＭＳ 明朝" w:hint="eastAsia"/>
          <w:color w:val="000000" w:themeColor="text1"/>
          <w:szCs w:val="21"/>
        </w:rPr>
        <w:t>）午後５時まで（必着）</w:t>
      </w:r>
    </w:p>
    <w:p w14:paraId="4641324D" w14:textId="3B64FB9E" w:rsidR="00D90651" w:rsidRPr="00F0089C" w:rsidRDefault="00D90651" w:rsidP="002E2A4F">
      <w:pPr>
        <w:ind w:left="420" w:hangingChars="200" w:hanging="420"/>
        <w:jc w:val="left"/>
        <w:rPr>
          <w:rFonts w:ascii="ＭＳ 明朝" w:hAnsi="ＭＳ 明朝" w:cs="ＭＳ 明朝"/>
          <w:b/>
          <w:color w:val="000000" w:themeColor="text1"/>
          <w:szCs w:val="21"/>
        </w:rPr>
      </w:pPr>
      <w:r w:rsidRPr="00F0089C">
        <w:rPr>
          <w:rFonts w:ascii="ＭＳ 明朝" w:hAnsi="ＭＳ 明朝" w:cs="ＭＳ 明朝" w:hint="eastAsia"/>
          <w:color w:val="000000" w:themeColor="text1"/>
          <w:szCs w:val="21"/>
        </w:rPr>
        <w:t xml:space="preserve">　</w:t>
      </w:r>
      <w:r w:rsidRPr="00F0089C">
        <w:rPr>
          <w:rFonts w:ascii="ＭＳ 明朝" w:hAnsi="ＭＳ 明朝" w:cs="ＭＳ 明朝" w:hint="eastAsia"/>
          <w:b/>
          <w:color w:val="000000" w:themeColor="text1"/>
          <w:szCs w:val="21"/>
        </w:rPr>
        <w:t>４）提出先</w:t>
      </w:r>
    </w:p>
    <w:p w14:paraId="2C15B557" w14:textId="50092562" w:rsidR="00B56E21" w:rsidRDefault="00B56E21" w:rsidP="002E2A4F">
      <w:pPr>
        <w:ind w:left="420" w:hangingChars="200" w:hanging="420"/>
        <w:jc w:val="left"/>
        <w:rPr>
          <w:rFonts w:ascii="ＭＳ 明朝" w:hAnsi="ＭＳ 明朝" w:cs="ＭＳ 明朝"/>
          <w:szCs w:val="21"/>
        </w:rPr>
      </w:pPr>
      <w:r>
        <w:rPr>
          <w:rFonts w:ascii="ＭＳ 明朝" w:hAnsi="ＭＳ 明朝" w:cs="ＭＳ 明朝" w:hint="eastAsia"/>
          <w:szCs w:val="21"/>
        </w:rPr>
        <w:t xml:space="preserve">　　〒６６４－８５０３</w:t>
      </w:r>
    </w:p>
    <w:p w14:paraId="09EBF49A" w14:textId="6DDF7D00" w:rsidR="00B56E21" w:rsidRDefault="00B56E21" w:rsidP="002E2A4F">
      <w:pPr>
        <w:ind w:left="420" w:hangingChars="200" w:hanging="420"/>
        <w:jc w:val="left"/>
        <w:rPr>
          <w:rFonts w:ascii="ＭＳ 明朝" w:hAnsi="ＭＳ 明朝" w:cs="ＭＳ 明朝"/>
          <w:szCs w:val="21"/>
        </w:rPr>
      </w:pPr>
      <w:r>
        <w:rPr>
          <w:rFonts w:ascii="ＭＳ 明朝" w:hAnsi="ＭＳ 明朝" w:cs="ＭＳ 明朝" w:hint="eastAsia"/>
          <w:szCs w:val="21"/>
        </w:rPr>
        <w:t xml:space="preserve">　　兵庫県伊丹市千僧１－１</w:t>
      </w:r>
    </w:p>
    <w:p w14:paraId="31CB5F63" w14:textId="583192B3" w:rsidR="00B56E21" w:rsidRDefault="00B56E21" w:rsidP="002E2A4F">
      <w:pPr>
        <w:ind w:left="420" w:hangingChars="200" w:hanging="420"/>
        <w:jc w:val="left"/>
        <w:rPr>
          <w:rFonts w:ascii="ＭＳ 明朝" w:hAnsi="ＭＳ 明朝" w:cs="ＭＳ 明朝"/>
          <w:szCs w:val="21"/>
        </w:rPr>
      </w:pPr>
      <w:r>
        <w:rPr>
          <w:rFonts w:ascii="ＭＳ 明朝" w:hAnsi="ＭＳ 明朝" w:cs="ＭＳ 明朝" w:hint="eastAsia"/>
          <w:szCs w:val="21"/>
        </w:rPr>
        <w:t xml:space="preserve">　　伊丹市役所会計室（本庁舎５階）</w:t>
      </w:r>
    </w:p>
    <w:p w14:paraId="7973D9CE" w14:textId="1D0233F0" w:rsidR="00B56E21" w:rsidRDefault="00B56E21" w:rsidP="002E2A4F">
      <w:pPr>
        <w:ind w:left="420" w:hangingChars="200" w:hanging="420"/>
        <w:jc w:val="left"/>
        <w:rPr>
          <w:rFonts w:ascii="ＭＳ 明朝" w:hAnsi="ＭＳ 明朝" w:cs="ＭＳ 明朝"/>
          <w:szCs w:val="21"/>
        </w:rPr>
      </w:pPr>
      <w:r>
        <w:rPr>
          <w:rFonts w:ascii="ＭＳ 明朝" w:hAnsi="ＭＳ 明朝" w:cs="ＭＳ 明朝" w:hint="eastAsia"/>
          <w:szCs w:val="21"/>
        </w:rPr>
        <w:t xml:space="preserve">　　電　話：０７２－７８４－８００３</w:t>
      </w:r>
    </w:p>
    <w:p w14:paraId="788F3688" w14:textId="08F9522A" w:rsidR="00B56E21" w:rsidRDefault="00B56E21" w:rsidP="002E2A4F">
      <w:pPr>
        <w:ind w:left="420" w:hangingChars="200" w:hanging="420"/>
        <w:jc w:val="left"/>
        <w:rPr>
          <w:rFonts w:ascii="ＭＳ 明朝" w:hAnsi="ＭＳ 明朝" w:cs="ＭＳ 明朝"/>
          <w:szCs w:val="21"/>
        </w:rPr>
      </w:pPr>
      <w:r>
        <w:rPr>
          <w:rFonts w:ascii="ＭＳ 明朝" w:hAnsi="ＭＳ 明朝" w:cs="ＭＳ 明朝" w:hint="eastAsia"/>
          <w:szCs w:val="21"/>
        </w:rPr>
        <w:t xml:space="preserve">　　メール：</w:t>
      </w:r>
      <w:hyperlink r:id="rId8" w:history="1">
        <w:r w:rsidR="000943F2" w:rsidRPr="003602CC">
          <w:rPr>
            <w:rStyle w:val="a5"/>
            <w:rFonts w:ascii="ＭＳ 明朝" w:hAnsi="ＭＳ 明朝" w:cs="ＭＳ 明朝" w:hint="eastAsia"/>
            <w:szCs w:val="21"/>
          </w:rPr>
          <w:t>k</w:t>
        </w:r>
        <w:r w:rsidR="000943F2" w:rsidRPr="003602CC">
          <w:rPr>
            <w:rStyle w:val="a5"/>
            <w:rFonts w:ascii="ＭＳ 明朝" w:hAnsi="ＭＳ 明朝" w:cs="ＭＳ 明朝"/>
            <w:szCs w:val="21"/>
          </w:rPr>
          <w:t>aikei@city.itami.lg.jp</w:t>
        </w:r>
      </w:hyperlink>
    </w:p>
    <w:p w14:paraId="73351482" w14:textId="48ED1CB2" w:rsidR="00B56E21" w:rsidRPr="00B56E21" w:rsidRDefault="00B56E21" w:rsidP="002E2A4F">
      <w:pPr>
        <w:ind w:left="420" w:hangingChars="200" w:hanging="420"/>
        <w:jc w:val="left"/>
        <w:rPr>
          <w:rFonts w:ascii="ＭＳ 明朝" w:hAnsi="ＭＳ 明朝" w:cs="ＭＳ 明朝"/>
          <w:b/>
          <w:szCs w:val="21"/>
        </w:rPr>
      </w:pPr>
      <w:r>
        <w:rPr>
          <w:rFonts w:ascii="ＭＳ 明朝" w:hAnsi="ＭＳ 明朝" w:cs="ＭＳ 明朝" w:hint="eastAsia"/>
          <w:szCs w:val="21"/>
        </w:rPr>
        <w:t xml:space="preserve">　</w:t>
      </w:r>
      <w:r w:rsidRPr="00B56E21">
        <w:rPr>
          <w:rFonts w:ascii="ＭＳ 明朝" w:hAnsi="ＭＳ 明朝" w:cs="ＭＳ 明朝" w:hint="eastAsia"/>
          <w:b/>
          <w:szCs w:val="21"/>
        </w:rPr>
        <w:t>５）提案書の取り扱い</w:t>
      </w:r>
    </w:p>
    <w:p w14:paraId="4B72ADB5" w14:textId="3DAE0D4C" w:rsidR="00B56E21" w:rsidRDefault="00B56E21" w:rsidP="00B56E21">
      <w:pPr>
        <w:ind w:left="630" w:hangingChars="300" w:hanging="630"/>
        <w:jc w:val="left"/>
        <w:rPr>
          <w:rFonts w:ascii="ＭＳ 明朝" w:hAnsi="ＭＳ 明朝" w:cs="ＭＳ 明朝"/>
          <w:szCs w:val="21"/>
        </w:rPr>
      </w:pPr>
      <w:r>
        <w:rPr>
          <w:rFonts w:ascii="ＭＳ 明朝" w:hAnsi="ＭＳ 明朝" w:cs="ＭＳ 明朝" w:hint="eastAsia"/>
          <w:szCs w:val="21"/>
        </w:rPr>
        <w:t xml:space="preserve">　　・提案書の提出後から事業者の選定までの間は、提案書に記載された内容の追加及び変更は、原則として認めないものとする。</w:t>
      </w:r>
    </w:p>
    <w:p w14:paraId="5940F5D9" w14:textId="7E107000" w:rsidR="00B56E21" w:rsidRDefault="00B56E21" w:rsidP="002E2A4F">
      <w:pPr>
        <w:ind w:left="420" w:hangingChars="200" w:hanging="420"/>
        <w:jc w:val="left"/>
        <w:rPr>
          <w:rFonts w:ascii="ＭＳ 明朝" w:hAnsi="ＭＳ 明朝" w:cs="ＭＳ 明朝"/>
          <w:szCs w:val="21"/>
        </w:rPr>
      </w:pPr>
      <w:r>
        <w:rPr>
          <w:rFonts w:ascii="ＭＳ 明朝" w:hAnsi="ＭＳ 明朝" w:cs="ＭＳ 明朝" w:hint="eastAsia"/>
          <w:szCs w:val="21"/>
        </w:rPr>
        <w:t xml:space="preserve">　　・提出された提案書等は、返却しないものとする。</w:t>
      </w:r>
    </w:p>
    <w:p w14:paraId="4CD8E964" w14:textId="5D1A173B" w:rsidR="00B56E21" w:rsidRDefault="00B56E21" w:rsidP="00B56E21">
      <w:pPr>
        <w:ind w:left="420" w:hangingChars="200" w:hanging="420"/>
        <w:jc w:val="left"/>
        <w:rPr>
          <w:rFonts w:ascii="ＭＳ 明朝" w:hAnsi="ＭＳ 明朝" w:cs="ＭＳ 明朝"/>
          <w:szCs w:val="21"/>
        </w:rPr>
      </w:pPr>
      <w:r>
        <w:rPr>
          <w:rFonts w:ascii="ＭＳ 明朝" w:hAnsi="ＭＳ 明朝" w:cs="ＭＳ 明朝" w:hint="eastAsia"/>
          <w:szCs w:val="21"/>
        </w:rPr>
        <w:t xml:space="preserve">　　・提出された提案書等は、原則公開しないものとする。</w:t>
      </w:r>
    </w:p>
    <w:p w14:paraId="28894F29" w14:textId="6B9FCB0D" w:rsidR="00B56E21" w:rsidRDefault="00B56E21" w:rsidP="002E2A4F">
      <w:pPr>
        <w:ind w:left="420" w:hangingChars="200" w:hanging="420"/>
        <w:jc w:val="left"/>
        <w:rPr>
          <w:rFonts w:ascii="ＭＳ 明朝" w:hAnsi="ＭＳ 明朝" w:cs="ＭＳ 明朝"/>
          <w:b/>
          <w:szCs w:val="21"/>
        </w:rPr>
      </w:pPr>
      <w:r>
        <w:rPr>
          <w:rFonts w:ascii="ＭＳ 明朝" w:hAnsi="ＭＳ 明朝" w:cs="ＭＳ 明朝" w:hint="eastAsia"/>
          <w:szCs w:val="21"/>
        </w:rPr>
        <w:t xml:space="preserve">　</w:t>
      </w:r>
      <w:r>
        <w:rPr>
          <w:rFonts w:ascii="ＭＳ 明朝" w:hAnsi="ＭＳ 明朝" w:cs="ＭＳ 明朝" w:hint="eastAsia"/>
          <w:b/>
          <w:szCs w:val="21"/>
        </w:rPr>
        <w:t>６</w:t>
      </w:r>
      <w:r w:rsidRPr="00B56E21">
        <w:rPr>
          <w:rFonts w:ascii="ＭＳ 明朝" w:hAnsi="ＭＳ 明朝" w:cs="ＭＳ 明朝" w:hint="eastAsia"/>
          <w:b/>
          <w:szCs w:val="21"/>
        </w:rPr>
        <w:t>）その他</w:t>
      </w:r>
    </w:p>
    <w:p w14:paraId="5F7E39EB" w14:textId="26BB3842" w:rsidR="00B56E21" w:rsidRDefault="00B56E21" w:rsidP="00B56E21">
      <w:pPr>
        <w:ind w:left="630" w:hangingChars="300" w:hanging="630"/>
        <w:jc w:val="left"/>
        <w:rPr>
          <w:rFonts w:ascii="ＭＳ 明朝" w:hAnsi="ＭＳ 明朝" w:cs="ＭＳ 明朝"/>
          <w:szCs w:val="21"/>
        </w:rPr>
      </w:pPr>
      <w:r>
        <w:rPr>
          <w:rFonts w:ascii="ＭＳ 明朝" w:hAnsi="ＭＳ 明朝" w:cs="ＭＳ 明朝" w:hint="eastAsia"/>
          <w:szCs w:val="21"/>
        </w:rPr>
        <w:t xml:space="preserve">　　・提案にかかる費用は、すべて提案事業者の負担とする。（提案書作成、デモンストレーション及び提案書審査を含む）</w:t>
      </w:r>
    </w:p>
    <w:p w14:paraId="2221E397" w14:textId="25157A59" w:rsidR="00B56E21" w:rsidRDefault="00B56E21" w:rsidP="00B56E21">
      <w:pPr>
        <w:ind w:left="630" w:hangingChars="300" w:hanging="630"/>
        <w:jc w:val="left"/>
        <w:rPr>
          <w:rFonts w:ascii="ＭＳ 明朝" w:hAnsi="ＭＳ 明朝" w:cs="ＭＳ 明朝"/>
          <w:szCs w:val="21"/>
        </w:rPr>
      </w:pPr>
      <w:r>
        <w:rPr>
          <w:rFonts w:ascii="ＭＳ 明朝" w:hAnsi="ＭＳ 明朝" w:cs="ＭＳ 明朝" w:hint="eastAsia"/>
          <w:szCs w:val="21"/>
        </w:rPr>
        <w:t xml:space="preserve">　　・提出のあった提案書の内容について、必要に応じて本市から疑義照会等を行うことができるものとする。</w:t>
      </w:r>
    </w:p>
    <w:p w14:paraId="44037B21" w14:textId="03D8A65E" w:rsidR="00B56E21" w:rsidRDefault="00B56E21" w:rsidP="00B56E21">
      <w:pPr>
        <w:ind w:left="630" w:hangingChars="300" w:hanging="630"/>
        <w:jc w:val="left"/>
        <w:rPr>
          <w:rFonts w:ascii="ＭＳ 明朝" w:hAnsi="ＭＳ 明朝" w:cs="ＭＳ 明朝"/>
          <w:szCs w:val="21"/>
        </w:rPr>
      </w:pPr>
    </w:p>
    <w:p w14:paraId="1776E827" w14:textId="58FFE55B" w:rsidR="006324C1" w:rsidRDefault="00651B49" w:rsidP="002E2A4F">
      <w:pPr>
        <w:ind w:left="482" w:hangingChars="200" w:hanging="482"/>
        <w:jc w:val="left"/>
        <w:rPr>
          <w:rFonts w:ascii="ＭＳ 明朝" w:hAnsi="ＭＳ 明朝" w:cs="ＭＳ 明朝"/>
          <w:b/>
          <w:sz w:val="24"/>
          <w:szCs w:val="24"/>
        </w:rPr>
      </w:pPr>
      <w:r>
        <w:rPr>
          <w:rFonts w:ascii="ＭＳ 明朝" w:hAnsi="ＭＳ 明朝" w:cs="ＭＳ 明朝" w:hint="eastAsia"/>
          <w:b/>
          <w:sz w:val="24"/>
          <w:szCs w:val="24"/>
        </w:rPr>
        <w:t>９</w:t>
      </w:r>
      <w:r w:rsidR="006324C1" w:rsidRPr="006324C1">
        <w:rPr>
          <w:rFonts w:ascii="ＭＳ 明朝" w:hAnsi="ＭＳ 明朝" w:cs="ＭＳ 明朝" w:hint="eastAsia"/>
          <w:b/>
          <w:sz w:val="24"/>
          <w:szCs w:val="24"/>
        </w:rPr>
        <w:t>．提案の審査</w:t>
      </w:r>
    </w:p>
    <w:p w14:paraId="6C0EC280" w14:textId="6ABBB1DE" w:rsidR="00634457" w:rsidRPr="00A5709C" w:rsidRDefault="00634457" w:rsidP="002E2A4F">
      <w:pPr>
        <w:ind w:left="422" w:hangingChars="200" w:hanging="422"/>
        <w:jc w:val="left"/>
        <w:rPr>
          <w:rFonts w:ascii="ＭＳ 明朝" w:hAnsi="ＭＳ 明朝" w:cs="ＭＳ 明朝"/>
          <w:b/>
          <w:szCs w:val="21"/>
        </w:rPr>
      </w:pPr>
      <w:r w:rsidRPr="00A5709C">
        <w:rPr>
          <w:rFonts w:ascii="ＭＳ 明朝" w:hAnsi="ＭＳ 明朝" w:cs="ＭＳ 明朝" w:hint="eastAsia"/>
          <w:b/>
          <w:szCs w:val="21"/>
        </w:rPr>
        <w:t>◎審査</w:t>
      </w:r>
    </w:p>
    <w:p w14:paraId="578E4127" w14:textId="6E9F27CF" w:rsidR="00FD5FF7" w:rsidRDefault="00FD5FF7" w:rsidP="00FD5FF7">
      <w:pPr>
        <w:ind w:left="440" w:hangingChars="200" w:hanging="440"/>
        <w:jc w:val="left"/>
        <w:rPr>
          <w:rFonts w:ascii="ＭＳ 明朝" w:hAnsi="ＭＳ 明朝" w:cs="ＭＳ 明朝"/>
          <w:szCs w:val="21"/>
        </w:rPr>
      </w:pPr>
      <w:r>
        <w:rPr>
          <w:rFonts w:ascii="ＭＳ 明朝" w:hAnsi="ＭＳ 明朝" w:cs="ＭＳ 明朝" w:hint="eastAsia"/>
          <w:sz w:val="22"/>
        </w:rPr>
        <w:t xml:space="preserve">　</w:t>
      </w:r>
      <w:r w:rsidR="0067701D">
        <w:rPr>
          <w:rFonts w:ascii="ＭＳ 明朝" w:hAnsi="ＭＳ 明朝" w:cs="ＭＳ 明朝" w:hint="eastAsia"/>
          <w:szCs w:val="21"/>
        </w:rPr>
        <w:t>本プロポ</w:t>
      </w:r>
      <w:r w:rsidR="006E331A">
        <w:rPr>
          <w:rFonts w:ascii="ＭＳ 明朝" w:hAnsi="ＭＳ 明朝" w:cs="ＭＳ 明朝" w:hint="eastAsia"/>
          <w:szCs w:val="21"/>
        </w:rPr>
        <w:t>ー</w:t>
      </w:r>
      <w:r>
        <w:rPr>
          <w:rFonts w:ascii="ＭＳ 明朝" w:hAnsi="ＭＳ 明朝" w:cs="ＭＳ 明朝" w:hint="eastAsia"/>
          <w:szCs w:val="21"/>
        </w:rPr>
        <w:t>ザルにおける審査及び評価については、「</w:t>
      </w:r>
      <w:r w:rsidR="0067701D">
        <w:rPr>
          <w:rFonts w:ascii="ＭＳ 明朝" w:hAnsi="ＭＳ 明朝" w:cs="ＭＳ 明朝" w:hint="eastAsia"/>
          <w:szCs w:val="21"/>
        </w:rPr>
        <w:t>伊丹市財務会計システム</w:t>
      </w:r>
      <w:r w:rsidR="006E331A">
        <w:rPr>
          <w:rFonts w:ascii="ＭＳ 明朝" w:hAnsi="ＭＳ 明朝" w:cs="ＭＳ 明朝" w:hint="eastAsia"/>
          <w:szCs w:val="21"/>
        </w:rPr>
        <w:t>更新業</w:t>
      </w:r>
      <w:r>
        <w:rPr>
          <w:rFonts w:ascii="ＭＳ 明朝" w:hAnsi="ＭＳ 明朝" w:cs="ＭＳ 明朝" w:hint="eastAsia"/>
          <w:szCs w:val="21"/>
        </w:rPr>
        <w:t>務</w:t>
      </w:r>
    </w:p>
    <w:p w14:paraId="035B4240" w14:textId="26A0EBBE" w:rsidR="0067701D" w:rsidRDefault="006E331A" w:rsidP="00833CBB">
      <w:pPr>
        <w:ind w:left="420" w:hangingChars="200" w:hanging="420"/>
        <w:jc w:val="left"/>
        <w:rPr>
          <w:rFonts w:ascii="ＭＳ 明朝" w:hAnsi="ＭＳ 明朝" w:cs="ＭＳ 明朝"/>
          <w:szCs w:val="21"/>
        </w:rPr>
      </w:pPr>
      <w:r>
        <w:rPr>
          <w:rFonts w:ascii="ＭＳ 明朝" w:hAnsi="ＭＳ 明朝" w:cs="ＭＳ 明朝" w:hint="eastAsia"/>
          <w:szCs w:val="21"/>
        </w:rPr>
        <w:t>事業者選定委員会」（以下「選定委員会」という。）において行うものとする。</w:t>
      </w:r>
    </w:p>
    <w:p w14:paraId="42BDAE05" w14:textId="1CD98F59" w:rsidR="00833CBB" w:rsidRPr="00833CBB" w:rsidRDefault="00043DE6" w:rsidP="00833CBB">
      <w:pPr>
        <w:pStyle w:val="a3"/>
        <w:numPr>
          <w:ilvl w:val="0"/>
          <w:numId w:val="5"/>
        </w:numPr>
        <w:ind w:leftChars="0"/>
        <w:jc w:val="left"/>
        <w:rPr>
          <w:rFonts w:ascii="ＭＳ 明朝" w:hAnsi="ＭＳ 明朝" w:cs="ＭＳ 明朝"/>
          <w:b/>
          <w:szCs w:val="21"/>
        </w:rPr>
      </w:pPr>
      <w:r>
        <w:rPr>
          <w:rFonts w:ascii="ＭＳ 明朝" w:hAnsi="ＭＳ 明朝" w:cs="ＭＳ 明朝" w:hint="eastAsia"/>
          <w:b/>
          <w:szCs w:val="21"/>
        </w:rPr>
        <w:t>書類</w:t>
      </w:r>
      <w:r w:rsidR="00833CBB" w:rsidRPr="00833CBB">
        <w:rPr>
          <w:rFonts w:ascii="ＭＳ 明朝" w:hAnsi="ＭＳ 明朝" w:cs="ＭＳ 明朝" w:hint="eastAsia"/>
          <w:b/>
          <w:szCs w:val="21"/>
        </w:rPr>
        <w:t>審査（</w:t>
      </w:r>
      <w:r w:rsidR="005F280B">
        <w:rPr>
          <w:rFonts w:ascii="ＭＳ 明朝" w:hAnsi="ＭＳ 明朝" w:cs="ＭＳ 明朝" w:hint="eastAsia"/>
          <w:b/>
          <w:szCs w:val="21"/>
        </w:rPr>
        <w:t>１次</w:t>
      </w:r>
      <w:r w:rsidR="00833CBB" w:rsidRPr="00833CBB">
        <w:rPr>
          <w:rFonts w:ascii="ＭＳ 明朝" w:hAnsi="ＭＳ 明朝" w:cs="ＭＳ 明朝" w:hint="eastAsia"/>
          <w:b/>
          <w:szCs w:val="21"/>
        </w:rPr>
        <w:t>審査）</w:t>
      </w:r>
    </w:p>
    <w:p w14:paraId="449B1C9D" w14:textId="39C42582" w:rsidR="00833CBB" w:rsidRDefault="005F280B" w:rsidP="00833CBB">
      <w:pPr>
        <w:jc w:val="left"/>
        <w:rPr>
          <w:rFonts w:ascii="ＭＳ 明朝" w:hAnsi="ＭＳ 明朝" w:cs="ＭＳ 明朝"/>
          <w:szCs w:val="21"/>
        </w:rPr>
      </w:pPr>
      <w:r>
        <w:rPr>
          <w:rFonts w:ascii="ＭＳ 明朝" w:hAnsi="ＭＳ 明朝" w:cs="ＭＳ 明朝" w:hint="eastAsia"/>
          <w:szCs w:val="21"/>
        </w:rPr>
        <w:t xml:space="preserve">　企画提案書等の内容を書類審査し、</w:t>
      </w:r>
      <w:r w:rsidR="002F2083">
        <w:rPr>
          <w:rFonts w:ascii="ＭＳ 明朝" w:hAnsi="ＭＳ 明朝" w:cs="ＭＳ 明朝" w:hint="eastAsia"/>
          <w:szCs w:val="21"/>
        </w:rPr>
        <w:t>上位５社</w:t>
      </w:r>
      <w:r w:rsidR="001B5F56">
        <w:rPr>
          <w:rFonts w:ascii="ＭＳ 明朝" w:hAnsi="ＭＳ 明朝" w:cs="ＭＳ 明朝" w:hint="eastAsia"/>
          <w:szCs w:val="21"/>
        </w:rPr>
        <w:t>が、</w:t>
      </w:r>
      <w:r>
        <w:rPr>
          <w:rFonts w:ascii="ＭＳ 明朝" w:hAnsi="ＭＳ 明朝" w:cs="ＭＳ 明朝" w:hint="eastAsia"/>
          <w:szCs w:val="21"/>
        </w:rPr>
        <w:t>第２次審査に進</w:t>
      </w:r>
      <w:r w:rsidR="00420B29">
        <w:rPr>
          <w:rFonts w:ascii="ＭＳ 明朝" w:hAnsi="ＭＳ 明朝" w:cs="ＭＳ 明朝" w:hint="eastAsia"/>
          <w:szCs w:val="21"/>
        </w:rPr>
        <w:t>む者を選定する。市は第２次審査への参加の可否について、令和６年９月２０</w:t>
      </w:r>
      <w:r>
        <w:rPr>
          <w:rFonts w:ascii="ＭＳ 明朝" w:hAnsi="ＭＳ 明朝" w:cs="ＭＳ 明朝" w:hint="eastAsia"/>
          <w:szCs w:val="21"/>
        </w:rPr>
        <w:t>日頃に通知するものとする。</w:t>
      </w:r>
    </w:p>
    <w:p w14:paraId="12846C3B" w14:textId="6C85F419" w:rsidR="005F280B" w:rsidRPr="005F280B" w:rsidRDefault="005F280B" w:rsidP="00833CBB">
      <w:pPr>
        <w:jc w:val="left"/>
        <w:rPr>
          <w:rFonts w:ascii="ＭＳ 明朝" w:hAnsi="ＭＳ 明朝" w:cs="ＭＳ 明朝"/>
          <w:b/>
          <w:szCs w:val="21"/>
        </w:rPr>
      </w:pPr>
      <w:r>
        <w:rPr>
          <w:rFonts w:ascii="ＭＳ 明朝" w:hAnsi="ＭＳ 明朝" w:cs="ＭＳ 明朝" w:hint="eastAsia"/>
          <w:szCs w:val="21"/>
        </w:rPr>
        <w:t xml:space="preserve">　</w:t>
      </w:r>
      <w:r w:rsidRPr="005F280B">
        <w:rPr>
          <w:rFonts w:ascii="ＭＳ 明朝" w:hAnsi="ＭＳ 明朝" w:cs="ＭＳ 明朝" w:hint="eastAsia"/>
          <w:b/>
          <w:szCs w:val="21"/>
        </w:rPr>
        <w:t>２）デモンストレーション及び提案書審査（２次審査）</w:t>
      </w:r>
    </w:p>
    <w:p w14:paraId="60F472CA" w14:textId="28C32798" w:rsidR="00FD5FF7" w:rsidRDefault="00EA70B5" w:rsidP="00FD5FF7">
      <w:pPr>
        <w:ind w:left="420" w:hangingChars="200" w:hanging="420"/>
        <w:jc w:val="left"/>
        <w:rPr>
          <w:rFonts w:ascii="ＭＳ 明朝" w:hAnsi="ＭＳ 明朝" w:cs="ＭＳ 明朝"/>
          <w:szCs w:val="21"/>
        </w:rPr>
      </w:pPr>
      <w:r>
        <w:rPr>
          <w:rFonts w:ascii="ＭＳ 明朝" w:hAnsi="ＭＳ 明朝" w:cs="ＭＳ 明朝" w:hint="eastAsia"/>
          <w:szCs w:val="21"/>
        </w:rPr>
        <w:t xml:space="preserve">　</w:t>
      </w:r>
      <w:r w:rsidR="005A2D68">
        <w:rPr>
          <w:rFonts w:ascii="ＭＳ 明朝" w:hAnsi="ＭＳ 明朝" w:cs="ＭＳ 明朝" w:hint="eastAsia"/>
          <w:szCs w:val="21"/>
        </w:rPr>
        <w:t>デモン</w:t>
      </w:r>
      <w:r w:rsidR="00FD5FF7">
        <w:rPr>
          <w:rFonts w:ascii="ＭＳ 明朝" w:hAnsi="ＭＳ 明朝" w:cs="ＭＳ 明朝" w:hint="eastAsia"/>
          <w:szCs w:val="21"/>
        </w:rPr>
        <w:t>ストレーション及び提案書審査については、本市が後日指定した日時及び</w:t>
      </w:r>
    </w:p>
    <w:p w14:paraId="1987E1DE" w14:textId="6AC71BCB" w:rsidR="00FD5FF7" w:rsidRDefault="00FD5FF7" w:rsidP="00FD5FF7">
      <w:pPr>
        <w:ind w:left="420" w:hangingChars="200" w:hanging="420"/>
        <w:jc w:val="left"/>
        <w:rPr>
          <w:rFonts w:ascii="ＭＳ 明朝" w:hAnsi="ＭＳ 明朝" w:cs="ＭＳ 明朝"/>
          <w:szCs w:val="21"/>
        </w:rPr>
      </w:pPr>
      <w:r>
        <w:rPr>
          <w:rFonts w:ascii="ＭＳ 明朝" w:hAnsi="ＭＳ 明朝" w:cs="ＭＳ 明朝" w:hint="eastAsia"/>
          <w:szCs w:val="21"/>
        </w:rPr>
        <w:t>場所において提案事業者が出席して実施する。</w:t>
      </w:r>
    </w:p>
    <w:p w14:paraId="738234A7" w14:textId="6A2000D4" w:rsidR="00FD5FF7" w:rsidRDefault="00110FD3" w:rsidP="00FD5FF7">
      <w:pPr>
        <w:ind w:left="420" w:hangingChars="200" w:hanging="420"/>
        <w:jc w:val="left"/>
        <w:rPr>
          <w:rFonts w:ascii="ＭＳ 明朝" w:hAnsi="ＭＳ 明朝" w:cs="ＭＳ 明朝"/>
          <w:szCs w:val="21"/>
        </w:rPr>
      </w:pPr>
      <w:r>
        <w:rPr>
          <w:rFonts w:ascii="ＭＳ 明朝" w:hAnsi="ＭＳ 明朝" w:cs="ＭＳ 明朝" w:hint="eastAsia"/>
          <w:szCs w:val="21"/>
        </w:rPr>
        <w:t xml:space="preserve">　デモンストレーションも含む提案書説明が45分、質疑応答は15</w:t>
      </w:r>
      <w:r w:rsidR="00FD5FF7">
        <w:rPr>
          <w:rFonts w:ascii="ＭＳ 明朝" w:hAnsi="ＭＳ 明朝" w:cs="ＭＳ 明朝" w:hint="eastAsia"/>
          <w:szCs w:val="21"/>
        </w:rPr>
        <w:t>分を予定している。</w:t>
      </w:r>
    </w:p>
    <w:p w14:paraId="22B7AA3D" w14:textId="5C894A72" w:rsidR="004877CC" w:rsidRPr="00FA139B" w:rsidRDefault="004877CC" w:rsidP="004877CC">
      <w:pPr>
        <w:ind w:left="420" w:hangingChars="200" w:hanging="420"/>
        <w:jc w:val="left"/>
        <w:rPr>
          <w:rFonts w:ascii="ＭＳ 明朝" w:hAnsi="ＭＳ 明朝" w:cs="ＭＳ 明朝"/>
          <w:color w:val="000000" w:themeColor="text1"/>
          <w:szCs w:val="21"/>
        </w:rPr>
      </w:pPr>
      <w:r>
        <w:rPr>
          <w:rFonts w:ascii="ＭＳ 明朝" w:hAnsi="ＭＳ 明朝" w:cs="ＭＳ 明朝" w:hint="eastAsia"/>
          <w:szCs w:val="21"/>
        </w:rPr>
        <w:t xml:space="preserve">　なお、</w:t>
      </w:r>
      <w:r w:rsidRPr="00FA139B">
        <w:rPr>
          <w:rFonts w:ascii="ＭＳ 明朝" w:hAnsi="ＭＳ 明朝" w:cs="ＭＳ 明朝" w:hint="eastAsia"/>
          <w:color w:val="000000" w:themeColor="text1"/>
          <w:szCs w:val="21"/>
        </w:rPr>
        <w:t>会場及びスクリーン、その他必要機材（ＨＤＭＩ、プロジェクタ、延長コード等</w:t>
      </w:r>
    </w:p>
    <w:p w14:paraId="19F9E51D" w14:textId="093CB227" w:rsidR="004877CC" w:rsidRPr="00FA139B" w:rsidRDefault="004877CC" w:rsidP="004877CC">
      <w:pPr>
        <w:ind w:left="420" w:hangingChars="200" w:hanging="420"/>
        <w:jc w:val="left"/>
        <w:rPr>
          <w:rFonts w:ascii="ＭＳ 明朝" w:hAnsi="ＭＳ 明朝" w:cs="ＭＳ 明朝"/>
          <w:color w:val="000000" w:themeColor="text1"/>
          <w:szCs w:val="21"/>
        </w:rPr>
      </w:pPr>
      <w:r w:rsidRPr="00FA139B">
        <w:rPr>
          <w:rFonts w:ascii="ＭＳ 明朝" w:hAnsi="ＭＳ 明朝" w:cs="ＭＳ 明朝" w:hint="eastAsia"/>
          <w:color w:val="000000" w:themeColor="text1"/>
          <w:szCs w:val="21"/>
        </w:rPr>
        <w:t xml:space="preserve">　含む）は本市で用意する。上記以外の特殊な周辺機材については、別途、提案事業者側</w:t>
      </w:r>
    </w:p>
    <w:p w14:paraId="22EF9B00" w14:textId="2ADBD326" w:rsidR="000943F2" w:rsidRPr="000943F2" w:rsidRDefault="004877CC" w:rsidP="004877CC">
      <w:pPr>
        <w:ind w:left="420" w:hangingChars="200" w:hanging="420"/>
        <w:jc w:val="left"/>
        <w:rPr>
          <w:rFonts w:ascii="ＭＳ 明朝" w:hAnsi="ＭＳ 明朝" w:cs="ＭＳ 明朝"/>
          <w:szCs w:val="21"/>
        </w:rPr>
      </w:pPr>
      <w:r w:rsidRPr="00FA139B">
        <w:rPr>
          <w:rFonts w:ascii="ＭＳ 明朝" w:hAnsi="ＭＳ 明朝" w:cs="ＭＳ 明朝" w:hint="eastAsia"/>
          <w:color w:val="000000" w:themeColor="text1"/>
          <w:szCs w:val="21"/>
        </w:rPr>
        <w:t xml:space="preserve">　で準備すること。</w:t>
      </w:r>
      <w:r w:rsidR="00674F74" w:rsidRPr="00FA139B">
        <w:rPr>
          <w:rFonts w:ascii="ＭＳ 明朝" w:hAnsi="ＭＳ 明朝" w:cs="ＭＳ 明朝" w:hint="eastAsia"/>
          <w:color w:val="000000" w:themeColor="text1"/>
          <w:szCs w:val="21"/>
        </w:rPr>
        <w:t>参</w:t>
      </w:r>
      <w:r w:rsidR="00674F74">
        <w:rPr>
          <w:rFonts w:ascii="ＭＳ 明朝" w:hAnsi="ＭＳ 明朝" w:cs="ＭＳ 明朝" w:hint="eastAsia"/>
          <w:szCs w:val="21"/>
        </w:rPr>
        <w:t>加者の出席者は４名以内とする。</w:t>
      </w:r>
    </w:p>
    <w:p w14:paraId="5C6BB5F9" w14:textId="12206D36" w:rsidR="00674F74" w:rsidRDefault="00A5709C" w:rsidP="00FD5FF7">
      <w:pPr>
        <w:jc w:val="left"/>
        <w:rPr>
          <w:rFonts w:ascii="ＭＳ 明朝" w:hAnsi="ＭＳ 明朝" w:cs="ＭＳ 明朝"/>
          <w:b/>
          <w:szCs w:val="21"/>
        </w:rPr>
      </w:pPr>
      <w:r w:rsidRPr="00A5709C">
        <w:rPr>
          <w:rFonts w:ascii="ＭＳ 明朝" w:hAnsi="ＭＳ 明朝" w:cs="ＭＳ 明朝" w:hint="eastAsia"/>
          <w:b/>
          <w:szCs w:val="21"/>
        </w:rPr>
        <w:t>◎</w:t>
      </w:r>
      <w:r w:rsidR="00110FD3">
        <w:rPr>
          <w:rFonts w:ascii="ＭＳ 明朝" w:hAnsi="ＭＳ 明朝" w:cs="ＭＳ 明朝" w:hint="eastAsia"/>
          <w:b/>
          <w:szCs w:val="21"/>
        </w:rPr>
        <w:t>２次</w:t>
      </w:r>
      <w:r w:rsidRPr="00A5709C">
        <w:rPr>
          <w:rFonts w:ascii="ＭＳ 明朝" w:hAnsi="ＭＳ 明朝" w:cs="ＭＳ 明朝" w:hint="eastAsia"/>
          <w:b/>
          <w:szCs w:val="21"/>
        </w:rPr>
        <w:t>審査結果の通知</w:t>
      </w:r>
    </w:p>
    <w:p w14:paraId="024FF47D" w14:textId="6CD90080" w:rsidR="00A5709C" w:rsidRDefault="00A5709C" w:rsidP="00FD5FF7">
      <w:pPr>
        <w:jc w:val="left"/>
        <w:rPr>
          <w:rFonts w:ascii="ＭＳ 明朝" w:hAnsi="ＭＳ 明朝" w:cs="ＭＳ 明朝"/>
          <w:szCs w:val="21"/>
        </w:rPr>
      </w:pPr>
      <w:r>
        <w:rPr>
          <w:rFonts w:ascii="ＭＳ 明朝" w:hAnsi="ＭＳ 明朝" w:cs="ＭＳ 明朝" w:hint="eastAsia"/>
          <w:szCs w:val="21"/>
        </w:rPr>
        <w:t xml:space="preserve">　審査結果については、審査を受けた全ての事業者に対し、審査の結果を通知する。通知</w:t>
      </w:r>
    </w:p>
    <w:p w14:paraId="15224CDE" w14:textId="19A849B2" w:rsidR="00A5709C" w:rsidRDefault="00F65D4E" w:rsidP="00FD5FF7">
      <w:pPr>
        <w:jc w:val="left"/>
        <w:rPr>
          <w:rFonts w:ascii="ＭＳ 明朝" w:hAnsi="ＭＳ 明朝" w:cs="ＭＳ 明朝"/>
          <w:szCs w:val="21"/>
        </w:rPr>
      </w:pPr>
      <w:r>
        <w:rPr>
          <w:rFonts w:ascii="ＭＳ 明朝" w:hAnsi="ＭＳ 明朝" w:cs="ＭＳ 明朝" w:hint="eastAsia"/>
          <w:szCs w:val="21"/>
        </w:rPr>
        <w:t>日については</w:t>
      </w:r>
      <w:r w:rsidR="00A5709C">
        <w:rPr>
          <w:rFonts w:ascii="ＭＳ 明朝" w:hAnsi="ＭＳ 明朝" w:cs="ＭＳ 明朝" w:hint="eastAsia"/>
          <w:szCs w:val="21"/>
        </w:rPr>
        <w:t>、２次審査結果は令和６年</w:t>
      </w:r>
      <w:r w:rsidR="00AE42BF">
        <w:rPr>
          <w:rFonts w:ascii="ＭＳ 明朝" w:hAnsi="ＭＳ 明朝" w:cs="ＭＳ 明朝" w:hint="eastAsia"/>
          <w:szCs w:val="21"/>
        </w:rPr>
        <w:t>１０</w:t>
      </w:r>
      <w:r w:rsidR="00A5709C">
        <w:rPr>
          <w:rFonts w:ascii="ＭＳ 明朝" w:hAnsi="ＭＳ 明朝" w:cs="ＭＳ 明朝" w:hint="eastAsia"/>
          <w:szCs w:val="21"/>
        </w:rPr>
        <w:t>月</w:t>
      </w:r>
      <w:r w:rsidR="002C6F86">
        <w:rPr>
          <w:rFonts w:ascii="ＭＳ 明朝" w:hAnsi="ＭＳ 明朝" w:cs="ＭＳ 明朝" w:hint="eastAsia"/>
          <w:szCs w:val="21"/>
        </w:rPr>
        <w:t>初旬～</w:t>
      </w:r>
      <w:r w:rsidR="00495C4A">
        <w:rPr>
          <w:rFonts w:ascii="ＭＳ 明朝" w:hAnsi="ＭＳ 明朝" w:cs="ＭＳ 明朝" w:hint="eastAsia"/>
          <w:szCs w:val="21"/>
        </w:rPr>
        <w:t>中旬</w:t>
      </w:r>
      <w:r w:rsidR="00A5709C">
        <w:rPr>
          <w:rFonts w:ascii="ＭＳ 明朝" w:hAnsi="ＭＳ 明朝" w:cs="ＭＳ 明朝" w:hint="eastAsia"/>
          <w:szCs w:val="21"/>
        </w:rPr>
        <w:t>を予定</w:t>
      </w:r>
      <w:r w:rsidR="004C432B">
        <w:rPr>
          <w:rFonts w:ascii="ＭＳ 明朝" w:hAnsi="ＭＳ 明朝" w:cs="ＭＳ 明朝" w:hint="eastAsia"/>
          <w:szCs w:val="21"/>
        </w:rPr>
        <w:t>。</w:t>
      </w:r>
    </w:p>
    <w:p w14:paraId="18C2D641" w14:textId="77777777" w:rsidR="00097869" w:rsidRPr="00AE42BF" w:rsidRDefault="00097869" w:rsidP="00FD5FF7">
      <w:pPr>
        <w:jc w:val="left"/>
        <w:rPr>
          <w:rFonts w:ascii="ＭＳ 明朝" w:hAnsi="ＭＳ 明朝" w:cs="ＭＳ 明朝"/>
          <w:szCs w:val="21"/>
        </w:rPr>
      </w:pPr>
    </w:p>
    <w:p w14:paraId="44D62E9D" w14:textId="0231B7A0" w:rsidR="004C432B" w:rsidRPr="00863503" w:rsidRDefault="001866BA" w:rsidP="00FD5FF7">
      <w:pPr>
        <w:jc w:val="left"/>
        <w:rPr>
          <w:rFonts w:ascii="ＭＳ 明朝" w:hAnsi="ＭＳ 明朝" w:cs="ＭＳ 明朝"/>
          <w:b/>
          <w:sz w:val="24"/>
          <w:szCs w:val="24"/>
        </w:rPr>
      </w:pPr>
      <w:r>
        <w:rPr>
          <w:rFonts w:ascii="ＭＳ 明朝" w:hAnsi="ＭＳ 明朝" w:cs="ＭＳ 明朝" w:hint="eastAsia"/>
          <w:b/>
          <w:sz w:val="24"/>
          <w:szCs w:val="24"/>
        </w:rPr>
        <w:t>１０</w:t>
      </w:r>
      <w:r w:rsidR="004C432B" w:rsidRPr="00863503">
        <w:rPr>
          <w:rFonts w:ascii="ＭＳ 明朝" w:hAnsi="ＭＳ 明朝" w:cs="ＭＳ 明朝" w:hint="eastAsia"/>
          <w:b/>
          <w:sz w:val="24"/>
          <w:szCs w:val="24"/>
        </w:rPr>
        <w:t>．選定方法</w:t>
      </w:r>
      <w:r w:rsidR="00863503" w:rsidRPr="00863503">
        <w:rPr>
          <w:rFonts w:ascii="ＭＳ 明朝" w:hAnsi="ＭＳ 明朝" w:cs="ＭＳ 明朝" w:hint="eastAsia"/>
          <w:b/>
          <w:sz w:val="24"/>
          <w:szCs w:val="24"/>
        </w:rPr>
        <w:t>及び基準</w:t>
      </w:r>
    </w:p>
    <w:p w14:paraId="0356302A" w14:textId="536D6A5B" w:rsidR="00863503" w:rsidRDefault="00A5709C" w:rsidP="00FD5FF7">
      <w:pPr>
        <w:jc w:val="left"/>
        <w:rPr>
          <w:rFonts w:ascii="ＭＳ 明朝" w:hAnsi="ＭＳ 明朝" w:cs="ＭＳ 明朝"/>
          <w:szCs w:val="21"/>
        </w:rPr>
      </w:pPr>
      <w:r>
        <w:rPr>
          <w:rFonts w:ascii="ＭＳ 明朝" w:hAnsi="ＭＳ 明朝" w:cs="ＭＳ 明朝" w:hint="eastAsia"/>
          <w:szCs w:val="21"/>
        </w:rPr>
        <w:t xml:space="preserve">　</w:t>
      </w:r>
      <w:r w:rsidR="00863503">
        <w:rPr>
          <w:rFonts w:ascii="ＭＳ 明朝" w:hAnsi="ＭＳ 明朝" w:cs="ＭＳ 明朝" w:hint="eastAsia"/>
          <w:szCs w:val="21"/>
        </w:rPr>
        <w:t>選定委員会</w:t>
      </w:r>
      <w:r w:rsidR="00BC12F7">
        <w:rPr>
          <w:rFonts w:ascii="ＭＳ 明朝" w:hAnsi="ＭＳ 明朝" w:cs="ＭＳ 明朝" w:hint="eastAsia"/>
          <w:szCs w:val="21"/>
        </w:rPr>
        <w:t>に</w:t>
      </w:r>
      <w:r w:rsidR="00863503">
        <w:rPr>
          <w:rFonts w:ascii="ＭＳ 明朝" w:hAnsi="ＭＳ 明朝" w:cs="ＭＳ 明朝" w:hint="eastAsia"/>
          <w:szCs w:val="21"/>
        </w:rPr>
        <w:t>おいて、</w:t>
      </w:r>
      <w:r w:rsidR="005648AA">
        <w:rPr>
          <w:rFonts w:ascii="ＭＳ 明朝" w:hAnsi="ＭＳ 明朝" w:cs="ＭＳ 明朝" w:hint="eastAsia"/>
          <w:szCs w:val="21"/>
        </w:rPr>
        <w:t>二次審査における</w:t>
      </w:r>
      <w:r w:rsidR="00863503">
        <w:rPr>
          <w:rFonts w:ascii="ＭＳ 明朝" w:hAnsi="ＭＳ 明朝" w:cs="ＭＳ 明朝" w:hint="eastAsia"/>
          <w:szCs w:val="21"/>
        </w:rPr>
        <w:t>デモンストレーション、提案書及び見積価格の全ての評価を踏まえた総合的な判断により、受託候補事業者を決定するものとする。</w:t>
      </w:r>
    </w:p>
    <w:p w14:paraId="7B10CE68" w14:textId="4C3A27E9" w:rsidR="00863503" w:rsidRDefault="00863503" w:rsidP="00FD5FF7">
      <w:pPr>
        <w:jc w:val="left"/>
        <w:rPr>
          <w:rFonts w:ascii="ＭＳ 明朝" w:hAnsi="ＭＳ 明朝" w:cs="ＭＳ 明朝"/>
          <w:szCs w:val="21"/>
        </w:rPr>
      </w:pPr>
      <w:r>
        <w:rPr>
          <w:rFonts w:ascii="ＭＳ 明朝" w:hAnsi="ＭＳ 明朝" w:cs="ＭＳ 明朝" w:hint="eastAsia"/>
          <w:szCs w:val="21"/>
        </w:rPr>
        <w:t xml:space="preserve">　</w:t>
      </w:r>
      <w:r w:rsidR="00CC52DD">
        <w:rPr>
          <w:rFonts w:ascii="ＭＳ 明朝" w:hAnsi="ＭＳ 明朝" w:cs="ＭＳ 明朝" w:hint="eastAsia"/>
          <w:szCs w:val="21"/>
        </w:rPr>
        <w:t>委員による評価の基準は次の通り。</w:t>
      </w:r>
    </w:p>
    <w:p w14:paraId="6E19E750" w14:textId="77777777" w:rsidR="00B925D7" w:rsidRDefault="00B925D7" w:rsidP="00FD5FF7">
      <w:pPr>
        <w:jc w:val="left"/>
        <w:rPr>
          <w:rFonts w:ascii="ＭＳ 明朝" w:hAnsi="ＭＳ 明朝" w:cs="ＭＳ 明朝"/>
          <w:szCs w:val="21"/>
        </w:rPr>
      </w:pPr>
    </w:p>
    <w:p w14:paraId="76FD8B7E" w14:textId="1241AADA" w:rsidR="00834287" w:rsidRPr="00D71FB0" w:rsidRDefault="00834287" w:rsidP="00FD5FF7">
      <w:pPr>
        <w:jc w:val="left"/>
        <w:rPr>
          <w:rFonts w:ascii="ＭＳ 明朝" w:hAnsi="ＭＳ 明朝" w:cs="ＭＳ 明朝"/>
          <w:color w:val="000000" w:themeColor="text1"/>
          <w:szCs w:val="21"/>
        </w:rPr>
      </w:pPr>
      <w:r>
        <w:rPr>
          <w:rFonts w:ascii="ＭＳ 明朝" w:hAnsi="ＭＳ 明朝" w:cs="ＭＳ 明朝" w:hint="eastAsia"/>
          <w:szCs w:val="21"/>
        </w:rPr>
        <w:t>１次審査</w:t>
      </w:r>
      <w:r w:rsidR="00C70F00">
        <w:rPr>
          <w:rFonts w:ascii="ＭＳ 明朝" w:hAnsi="ＭＳ 明朝" w:cs="ＭＳ 明朝" w:hint="eastAsia"/>
          <w:szCs w:val="21"/>
        </w:rPr>
        <w:t>（</w:t>
      </w:r>
      <w:r w:rsidR="00AB6224" w:rsidRPr="00D71FB0">
        <w:rPr>
          <w:rFonts w:ascii="ＭＳ 明朝" w:hAnsi="ＭＳ 明朝" w:cs="ＭＳ 明朝" w:hint="eastAsia"/>
          <w:color w:val="000000" w:themeColor="text1"/>
          <w:szCs w:val="21"/>
        </w:rPr>
        <w:t>80</w:t>
      </w:r>
      <w:r w:rsidR="00C70F00" w:rsidRPr="00D71FB0">
        <w:rPr>
          <w:rFonts w:ascii="ＭＳ 明朝" w:hAnsi="ＭＳ 明朝" w:cs="ＭＳ 明朝" w:hint="eastAsia"/>
          <w:color w:val="000000" w:themeColor="text1"/>
          <w:szCs w:val="21"/>
        </w:rPr>
        <w:t>点）</w:t>
      </w:r>
    </w:p>
    <w:tbl>
      <w:tblPr>
        <w:tblStyle w:val="a4"/>
        <w:tblW w:w="8500" w:type="dxa"/>
        <w:tblLook w:val="04A0" w:firstRow="1" w:lastRow="0" w:firstColumn="1" w:lastColumn="0" w:noHBand="0" w:noVBand="1"/>
      </w:tblPr>
      <w:tblGrid>
        <w:gridCol w:w="954"/>
        <w:gridCol w:w="6696"/>
        <w:gridCol w:w="850"/>
      </w:tblGrid>
      <w:tr w:rsidR="00D71FB0" w:rsidRPr="00D71FB0" w14:paraId="463D220F" w14:textId="79A0DED1" w:rsidTr="005648AA">
        <w:trPr>
          <w:trHeight w:val="371"/>
        </w:trPr>
        <w:tc>
          <w:tcPr>
            <w:tcW w:w="954" w:type="dxa"/>
            <w:shd w:val="clear" w:color="auto" w:fill="F2F2F2" w:themeFill="background1" w:themeFillShade="F2"/>
          </w:tcPr>
          <w:p w14:paraId="76F5A8BD" w14:textId="511C2CC8" w:rsidR="005648AA" w:rsidRPr="00D71FB0" w:rsidRDefault="005648AA" w:rsidP="00834287">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項目</w:t>
            </w:r>
          </w:p>
        </w:tc>
        <w:tc>
          <w:tcPr>
            <w:tcW w:w="6696" w:type="dxa"/>
            <w:shd w:val="clear" w:color="auto" w:fill="F2F2F2" w:themeFill="background1" w:themeFillShade="F2"/>
          </w:tcPr>
          <w:p w14:paraId="49576115" w14:textId="03639973" w:rsidR="005648AA" w:rsidRPr="00D71FB0" w:rsidRDefault="005648AA" w:rsidP="00834287">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評価事項</w:t>
            </w:r>
          </w:p>
        </w:tc>
        <w:tc>
          <w:tcPr>
            <w:tcW w:w="850" w:type="dxa"/>
            <w:shd w:val="clear" w:color="auto" w:fill="F2F2F2" w:themeFill="background1" w:themeFillShade="F2"/>
          </w:tcPr>
          <w:p w14:paraId="2B90E672" w14:textId="381E44C0" w:rsidR="005648AA" w:rsidRPr="00D71FB0" w:rsidRDefault="005648AA" w:rsidP="00834287">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配点</w:t>
            </w:r>
          </w:p>
        </w:tc>
      </w:tr>
      <w:tr w:rsidR="00D71FB0" w:rsidRPr="00D71FB0" w14:paraId="18864A77" w14:textId="2E8FFD76" w:rsidTr="005648AA">
        <w:trPr>
          <w:trHeight w:val="371"/>
        </w:trPr>
        <w:tc>
          <w:tcPr>
            <w:tcW w:w="954" w:type="dxa"/>
          </w:tcPr>
          <w:p w14:paraId="32507E87" w14:textId="687960DA" w:rsidR="005648AA" w:rsidRPr="00D71FB0" w:rsidRDefault="005648AA" w:rsidP="00834287">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実現性</w:t>
            </w:r>
          </w:p>
        </w:tc>
        <w:tc>
          <w:tcPr>
            <w:tcW w:w="6696" w:type="dxa"/>
          </w:tcPr>
          <w:p w14:paraId="5512DC28" w14:textId="69F321F8" w:rsidR="005648AA" w:rsidRPr="00D71FB0" w:rsidRDefault="005648AA"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構築体制、保守体制ともに実現性が高く、本市の負担になることなくサービス提供ができるか。</w:t>
            </w:r>
          </w:p>
        </w:tc>
        <w:tc>
          <w:tcPr>
            <w:tcW w:w="850" w:type="dxa"/>
          </w:tcPr>
          <w:p w14:paraId="64FB566E" w14:textId="3F553897" w:rsidR="005648AA" w:rsidRPr="00D71FB0" w:rsidRDefault="00AB6224" w:rsidP="005648AA">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20</w:t>
            </w:r>
          </w:p>
        </w:tc>
      </w:tr>
      <w:tr w:rsidR="00D71FB0" w:rsidRPr="00D71FB0" w14:paraId="484CCAF1" w14:textId="551FE4C9" w:rsidTr="005648AA">
        <w:trPr>
          <w:trHeight w:val="371"/>
        </w:trPr>
        <w:tc>
          <w:tcPr>
            <w:tcW w:w="954" w:type="dxa"/>
          </w:tcPr>
          <w:p w14:paraId="72E36575" w14:textId="41524E67" w:rsidR="005648AA" w:rsidRPr="00D71FB0" w:rsidRDefault="005648AA" w:rsidP="00834287">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信頼性</w:t>
            </w:r>
          </w:p>
        </w:tc>
        <w:tc>
          <w:tcPr>
            <w:tcW w:w="6696" w:type="dxa"/>
          </w:tcPr>
          <w:p w14:paraId="18B83C7B" w14:textId="6B75FD36" w:rsidR="005648AA" w:rsidRPr="00D71FB0" w:rsidRDefault="005648AA"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豊富な導入実績を持ち、安全な導入が可能か。</w:t>
            </w:r>
          </w:p>
        </w:tc>
        <w:tc>
          <w:tcPr>
            <w:tcW w:w="850" w:type="dxa"/>
          </w:tcPr>
          <w:p w14:paraId="4398D254" w14:textId="6D981944" w:rsidR="005648AA" w:rsidRPr="00D71FB0" w:rsidRDefault="00AB6224" w:rsidP="005648AA">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20</w:t>
            </w:r>
          </w:p>
        </w:tc>
      </w:tr>
      <w:tr w:rsidR="00D71FB0" w:rsidRPr="00D71FB0" w14:paraId="4C55211E" w14:textId="4E4403A0" w:rsidTr="005648AA">
        <w:trPr>
          <w:trHeight w:val="371"/>
        </w:trPr>
        <w:tc>
          <w:tcPr>
            <w:tcW w:w="954" w:type="dxa"/>
          </w:tcPr>
          <w:p w14:paraId="45125BCA" w14:textId="594B6A8C" w:rsidR="005648AA" w:rsidRPr="00D71FB0" w:rsidRDefault="005648AA" w:rsidP="00834287">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機能性</w:t>
            </w:r>
          </w:p>
        </w:tc>
        <w:tc>
          <w:tcPr>
            <w:tcW w:w="6696" w:type="dxa"/>
          </w:tcPr>
          <w:p w14:paraId="6C581EDC" w14:textId="35F83E53" w:rsidR="005648AA" w:rsidRPr="00D71FB0" w:rsidRDefault="005648AA"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今後の発展性なども睨んだ機能に優れているか。</w:t>
            </w:r>
          </w:p>
        </w:tc>
        <w:tc>
          <w:tcPr>
            <w:tcW w:w="850" w:type="dxa"/>
          </w:tcPr>
          <w:p w14:paraId="224BFAB3" w14:textId="41F54CC7" w:rsidR="005648AA" w:rsidRPr="00D71FB0" w:rsidRDefault="00AB6224" w:rsidP="005648AA">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20</w:t>
            </w:r>
          </w:p>
        </w:tc>
      </w:tr>
      <w:tr w:rsidR="00D71FB0" w:rsidRPr="00D71FB0" w14:paraId="4CA0B363" w14:textId="66F440D8" w:rsidTr="005648AA">
        <w:trPr>
          <w:trHeight w:val="371"/>
        </w:trPr>
        <w:tc>
          <w:tcPr>
            <w:tcW w:w="954" w:type="dxa"/>
          </w:tcPr>
          <w:p w14:paraId="78E45104" w14:textId="502843FB" w:rsidR="005648AA" w:rsidRPr="00D71FB0" w:rsidRDefault="004877CC" w:rsidP="00834287">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計画性</w:t>
            </w:r>
          </w:p>
        </w:tc>
        <w:tc>
          <w:tcPr>
            <w:tcW w:w="6696" w:type="dxa"/>
          </w:tcPr>
          <w:p w14:paraId="6A04ED7A" w14:textId="2BEB8E1C" w:rsidR="005648AA" w:rsidRPr="00D71FB0" w:rsidRDefault="005648AA"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稼働までのスケジュールが余裕をもって組み、遅滞なく移行できるか。</w:t>
            </w:r>
          </w:p>
        </w:tc>
        <w:tc>
          <w:tcPr>
            <w:tcW w:w="850" w:type="dxa"/>
          </w:tcPr>
          <w:p w14:paraId="43689501" w14:textId="2E74F274" w:rsidR="005648AA" w:rsidRPr="00D71FB0" w:rsidRDefault="00AB6224" w:rsidP="005648AA">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20</w:t>
            </w:r>
          </w:p>
        </w:tc>
      </w:tr>
    </w:tbl>
    <w:p w14:paraId="5BBF6477" w14:textId="77777777" w:rsidR="00D71FB0" w:rsidRDefault="00D71FB0" w:rsidP="00FD5FF7">
      <w:pPr>
        <w:jc w:val="left"/>
        <w:rPr>
          <w:rFonts w:ascii="ＭＳ 明朝" w:hAnsi="ＭＳ 明朝" w:cs="ＭＳ 明朝"/>
          <w:color w:val="000000" w:themeColor="text1"/>
          <w:szCs w:val="21"/>
        </w:rPr>
      </w:pPr>
    </w:p>
    <w:p w14:paraId="52D4D6A9" w14:textId="56998CE7" w:rsidR="005D054C" w:rsidRPr="00D71FB0" w:rsidRDefault="00D018AA"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２次審査</w:t>
      </w:r>
      <w:r w:rsidR="00E0353B" w:rsidRPr="00D71FB0">
        <w:rPr>
          <w:rFonts w:ascii="ＭＳ 明朝" w:hAnsi="ＭＳ 明朝" w:cs="ＭＳ 明朝" w:hint="eastAsia"/>
          <w:color w:val="000000" w:themeColor="text1"/>
          <w:szCs w:val="21"/>
        </w:rPr>
        <w:t>（</w:t>
      </w:r>
      <w:r w:rsidR="00AB6224" w:rsidRPr="00D71FB0">
        <w:rPr>
          <w:rFonts w:ascii="ＭＳ 明朝" w:hAnsi="ＭＳ 明朝" w:cs="ＭＳ 明朝" w:hint="eastAsia"/>
          <w:color w:val="000000" w:themeColor="text1"/>
          <w:szCs w:val="21"/>
        </w:rPr>
        <w:t>21</w:t>
      </w:r>
      <w:r w:rsidR="003548F0" w:rsidRPr="00D71FB0">
        <w:rPr>
          <w:rFonts w:ascii="ＭＳ 明朝" w:hAnsi="ＭＳ 明朝" w:cs="ＭＳ 明朝" w:hint="eastAsia"/>
          <w:color w:val="000000" w:themeColor="text1"/>
          <w:szCs w:val="21"/>
        </w:rPr>
        <w:t>0</w:t>
      </w:r>
      <w:r w:rsidR="00E0353B" w:rsidRPr="00D71FB0">
        <w:rPr>
          <w:rFonts w:ascii="ＭＳ 明朝" w:hAnsi="ＭＳ 明朝" w:cs="ＭＳ 明朝" w:hint="eastAsia"/>
          <w:color w:val="000000" w:themeColor="text1"/>
          <w:szCs w:val="21"/>
        </w:rPr>
        <w:t>点</w:t>
      </w:r>
      <w:r w:rsidR="00E0353B" w:rsidRPr="00D71FB0">
        <w:rPr>
          <w:rFonts w:ascii="ＭＳ 明朝" w:hAnsi="ＭＳ 明朝" w:cs="ＭＳ 明朝"/>
          <w:color w:val="000000" w:themeColor="text1"/>
          <w:szCs w:val="21"/>
        </w:rPr>
        <w:t>）</w:t>
      </w:r>
    </w:p>
    <w:p w14:paraId="500315FD" w14:textId="27992D7B" w:rsidR="005D054C" w:rsidRDefault="005D054C" w:rsidP="00FD5FF7">
      <w:pPr>
        <w:jc w:val="left"/>
        <w:rPr>
          <w:rFonts w:ascii="ＭＳ 明朝" w:hAnsi="ＭＳ 明朝" w:cs="ＭＳ 明朝"/>
          <w:szCs w:val="21"/>
        </w:rPr>
      </w:pPr>
      <w:r>
        <w:rPr>
          <w:rFonts w:ascii="ＭＳ 明朝" w:hAnsi="ＭＳ 明朝" w:cs="ＭＳ 明朝" w:hint="eastAsia"/>
          <w:szCs w:val="21"/>
        </w:rPr>
        <w:t>機能による評価基準</w:t>
      </w:r>
      <w:r w:rsidRPr="00D71FB0">
        <w:rPr>
          <w:rFonts w:ascii="ＭＳ 明朝" w:hAnsi="ＭＳ 明朝" w:cs="ＭＳ 明朝" w:hint="eastAsia"/>
          <w:color w:val="000000" w:themeColor="text1"/>
          <w:szCs w:val="21"/>
        </w:rPr>
        <w:t>（</w:t>
      </w:r>
      <w:r w:rsidR="00AB6224" w:rsidRPr="00D71FB0">
        <w:rPr>
          <w:rFonts w:ascii="ＭＳ 明朝" w:hAnsi="ＭＳ 明朝" w:cs="ＭＳ 明朝" w:hint="eastAsia"/>
          <w:color w:val="000000" w:themeColor="text1"/>
          <w:szCs w:val="21"/>
        </w:rPr>
        <w:t>18</w:t>
      </w:r>
      <w:r w:rsidR="002B086A" w:rsidRPr="00D71FB0">
        <w:rPr>
          <w:rFonts w:ascii="ＭＳ 明朝" w:hAnsi="ＭＳ 明朝" w:cs="ＭＳ 明朝" w:hint="eastAsia"/>
          <w:color w:val="000000" w:themeColor="text1"/>
          <w:szCs w:val="21"/>
        </w:rPr>
        <w:t>0</w:t>
      </w:r>
      <w:r w:rsidRPr="00D71FB0">
        <w:rPr>
          <w:rFonts w:ascii="ＭＳ 明朝" w:hAnsi="ＭＳ 明朝" w:cs="ＭＳ 明朝" w:hint="eastAsia"/>
          <w:color w:val="000000" w:themeColor="text1"/>
          <w:szCs w:val="21"/>
        </w:rPr>
        <w:t>点</w:t>
      </w:r>
      <w:r>
        <w:rPr>
          <w:rFonts w:ascii="ＭＳ 明朝" w:hAnsi="ＭＳ 明朝" w:cs="ＭＳ 明朝" w:hint="eastAsia"/>
          <w:szCs w:val="21"/>
        </w:rPr>
        <w:t>）</w:t>
      </w:r>
    </w:p>
    <w:tbl>
      <w:tblPr>
        <w:tblStyle w:val="a4"/>
        <w:tblW w:w="8500" w:type="dxa"/>
        <w:tblLook w:val="04A0" w:firstRow="1" w:lastRow="0" w:firstColumn="1" w:lastColumn="0" w:noHBand="0" w:noVBand="1"/>
      </w:tblPr>
      <w:tblGrid>
        <w:gridCol w:w="988"/>
        <w:gridCol w:w="1842"/>
        <w:gridCol w:w="4820"/>
        <w:gridCol w:w="850"/>
      </w:tblGrid>
      <w:tr w:rsidR="00E0353B" w14:paraId="5C1CEFB7" w14:textId="77777777" w:rsidTr="001138FC">
        <w:tc>
          <w:tcPr>
            <w:tcW w:w="988" w:type="dxa"/>
            <w:shd w:val="clear" w:color="auto" w:fill="F2F2F2" w:themeFill="background1" w:themeFillShade="F2"/>
          </w:tcPr>
          <w:p w14:paraId="6D2895F9" w14:textId="551884ED" w:rsidR="00E0353B" w:rsidRPr="005D054C" w:rsidRDefault="00E0353B" w:rsidP="00E0353B">
            <w:pPr>
              <w:jc w:val="center"/>
              <w:rPr>
                <w:rFonts w:ascii="ＭＳ 明朝" w:hAnsi="ＭＳ 明朝" w:cs="ＭＳ 明朝"/>
                <w:b/>
                <w:szCs w:val="21"/>
              </w:rPr>
            </w:pPr>
            <w:r w:rsidRPr="005D054C">
              <w:rPr>
                <w:rFonts w:ascii="ＭＳ 明朝" w:hAnsi="ＭＳ 明朝" w:cs="ＭＳ 明朝" w:hint="eastAsia"/>
                <w:b/>
                <w:szCs w:val="21"/>
              </w:rPr>
              <w:t>項番</w:t>
            </w:r>
          </w:p>
        </w:tc>
        <w:tc>
          <w:tcPr>
            <w:tcW w:w="1842" w:type="dxa"/>
            <w:shd w:val="clear" w:color="auto" w:fill="F2F2F2" w:themeFill="background1" w:themeFillShade="F2"/>
          </w:tcPr>
          <w:p w14:paraId="490E673E" w14:textId="0729DA03" w:rsidR="00E0353B" w:rsidRPr="005D054C" w:rsidRDefault="00E0353B" w:rsidP="00E0353B">
            <w:pPr>
              <w:jc w:val="center"/>
              <w:rPr>
                <w:rFonts w:ascii="ＭＳ 明朝" w:hAnsi="ＭＳ 明朝" w:cs="ＭＳ 明朝"/>
                <w:b/>
                <w:szCs w:val="21"/>
              </w:rPr>
            </w:pPr>
            <w:r w:rsidRPr="005D054C">
              <w:rPr>
                <w:rFonts w:ascii="ＭＳ 明朝" w:hAnsi="ＭＳ 明朝" w:cs="ＭＳ 明朝" w:hint="eastAsia"/>
                <w:b/>
                <w:szCs w:val="21"/>
              </w:rPr>
              <w:t>項目</w:t>
            </w:r>
          </w:p>
        </w:tc>
        <w:tc>
          <w:tcPr>
            <w:tcW w:w="4820" w:type="dxa"/>
            <w:shd w:val="clear" w:color="auto" w:fill="F2F2F2" w:themeFill="background1" w:themeFillShade="F2"/>
          </w:tcPr>
          <w:p w14:paraId="489BA40B" w14:textId="2C065109" w:rsidR="00E0353B" w:rsidRPr="005D054C" w:rsidRDefault="00E0353B" w:rsidP="00E0353B">
            <w:pPr>
              <w:jc w:val="center"/>
              <w:rPr>
                <w:rFonts w:ascii="ＭＳ 明朝" w:hAnsi="ＭＳ 明朝" w:cs="ＭＳ 明朝"/>
                <w:b/>
                <w:szCs w:val="21"/>
              </w:rPr>
            </w:pPr>
            <w:r w:rsidRPr="005D054C">
              <w:rPr>
                <w:rFonts w:ascii="ＭＳ 明朝" w:hAnsi="ＭＳ 明朝" w:cs="ＭＳ 明朝" w:hint="eastAsia"/>
                <w:b/>
                <w:szCs w:val="21"/>
              </w:rPr>
              <w:t>内容</w:t>
            </w:r>
          </w:p>
        </w:tc>
        <w:tc>
          <w:tcPr>
            <w:tcW w:w="850" w:type="dxa"/>
            <w:shd w:val="clear" w:color="auto" w:fill="F2F2F2" w:themeFill="background1" w:themeFillShade="F2"/>
          </w:tcPr>
          <w:p w14:paraId="15F110C4" w14:textId="66DA1F07" w:rsidR="00E0353B" w:rsidRPr="005D054C" w:rsidRDefault="00E0353B" w:rsidP="00E0353B">
            <w:pPr>
              <w:jc w:val="center"/>
              <w:rPr>
                <w:rFonts w:ascii="ＭＳ 明朝" w:hAnsi="ＭＳ 明朝" w:cs="ＭＳ 明朝"/>
                <w:b/>
                <w:szCs w:val="21"/>
              </w:rPr>
            </w:pPr>
            <w:r w:rsidRPr="005D054C">
              <w:rPr>
                <w:rFonts w:ascii="ＭＳ 明朝" w:hAnsi="ＭＳ 明朝" w:cs="ＭＳ 明朝" w:hint="eastAsia"/>
                <w:b/>
                <w:szCs w:val="21"/>
              </w:rPr>
              <w:t>配点</w:t>
            </w:r>
          </w:p>
        </w:tc>
      </w:tr>
      <w:tr w:rsidR="00D71FB0" w:rsidRPr="00D71FB0" w14:paraId="505CD1A0" w14:textId="77777777" w:rsidTr="001138FC">
        <w:tc>
          <w:tcPr>
            <w:tcW w:w="988" w:type="dxa"/>
            <w:vMerge w:val="restart"/>
          </w:tcPr>
          <w:p w14:paraId="5D252861" w14:textId="154BC53C" w:rsidR="00E0353B" w:rsidRPr="00D71FB0" w:rsidRDefault="00E0353B" w:rsidP="00E0353B">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１</w:t>
            </w:r>
          </w:p>
        </w:tc>
        <w:tc>
          <w:tcPr>
            <w:tcW w:w="1842" w:type="dxa"/>
            <w:vMerge w:val="restart"/>
          </w:tcPr>
          <w:p w14:paraId="758AF677" w14:textId="257B5490" w:rsidR="00E0353B" w:rsidRPr="00D71FB0" w:rsidRDefault="00E0353B"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デモンストレーション</w:t>
            </w:r>
            <w:r w:rsidR="00567704" w:rsidRPr="00D71FB0">
              <w:rPr>
                <w:rFonts w:ascii="ＭＳ 明朝" w:hAnsi="ＭＳ 明朝" w:cs="ＭＳ 明朝" w:hint="eastAsia"/>
                <w:color w:val="000000" w:themeColor="text1"/>
                <w:szCs w:val="21"/>
              </w:rPr>
              <w:t>による</w:t>
            </w:r>
            <w:r w:rsidRPr="00D71FB0">
              <w:rPr>
                <w:rFonts w:ascii="ＭＳ 明朝" w:hAnsi="ＭＳ 明朝" w:cs="ＭＳ 明朝" w:hint="eastAsia"/>
                <w:color w:val="000000" w:themeColor="text1"/>
                <w:szCs w:val="21"/>
              </w:rPr>
              <w:t>審査</w:t>
            </w:r>
          </w:p>
        </w:tc>
        <w:tc>
          <w:tcPr>
            <w:tcW w:w="4820" w:type="dxa"/>
          </w:tcPr>
          <w:p w14:paraId="6F1E1C47" w14:textId="0B3337D0" w:rsidR="00E0353B" w:rsidRPr="00D71FB0" w:rsidRDefault="00E0353B"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入力、更新、照会、印刷、分析機能の充実性</w:t>
            </w:r>
          </w:p>
        </w:tc>
        <w:tc>
          <w:tcPr>
            <w:tcW w:w="850" w:type="dxa"/>
            <w:vMerge w:val="restart"/>
          </w:tcPr>
          <w:p w14:paraId="58F2E07F" w14:textId="43602E5E" w:rsidR="00E0353B" w:rsidRPr="00D71FB0" w:rsidRDefault="00AB6224" w:rsidP="00567704">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80</w:t>
            </w:r>
          </w:p>
          <w:p w14:paraId="712FC31B" w14:textId="4586A19D" w:rsidR="00205DE1" w:rsidRPr="00D71FB0" w:rsidRDefault="00205DE1" w:rsidP="00567704">
            <w:pPr>
              <w:jc w:val="center"/>
              <w:rPr>
                <w:rFonts w:ascii="ＭＳ 明朝" w:hAnsi="ＭＳ 明朝" w:cs="ＭＳ 明朝"/>
                <w:b/>
                <w:color w:val="000000" w:themeColor="text1"/>
                <w:szCs w:val="21"/>
              </w:rPr>
            </w:pPr>
          </w:p>
        </w:tc>
      </w:tr>
      <w:tr w:rsidR="00D71FB0" w:rsidRPr="00D71FB0" w14:paraId="1DFA674B" w14:textId="77777777" w:rsidTr="001138FC">
        <w:tc>
          <w:tcPr>
            <w:tcW w:w="988" w:type="dxa"/>
            <w:vMerge/>
          </w:tcPr>
          <w:p w14:paraId="601DA978" w14:textId="77777777" w:rsidR="00E0353B" w:rsidRPr="00D71FB0" w:rsidRDefault="00E0353B" w:rsidP="00FD5FF7">
            <w:pPr>
              <w:jc w:val="left"/>
              <w:rPr>
                <w:rFonts w:ascii="ＭＳ 明朝" w:hAnsi="ＭＳ 明朝" w:cs="ＭＳ 明朝"/>
                <w:color w:val="000000" w:themeColor="text1"/>
                <w:szCs w:val="21"/>
              </w:rPr>
            </w:pPr>
          </w:p>
        </w:tc>
        <w:tc>
          <w:tcPr>
            <w:tcW w:w="1842" w:type="dxa"/>
            <w:vMerge/>
          </w:tcPr>
          <w:p w14:paraId="6CFB4BF7" w14:textId="77777777" w:rsidR="00E0353B" w:rsidRPr="00D71FB0" w:rsidRDefault="00E0353B" w:rsidP="00FD5FF7">
            <w:pPr>
              <w:jc w:val="left"/>
              <w:rPr>
                <w:rFonts w:ascii="ＭＳ 明朝" w:hAnsi="ＭＳ 明朝" w:cs="ＭＳ 明朝"/>
                <w:color w:val="000000" w:themeColor="text1"/>
                <w:szCs w:val="21"/>
              </w:rPr>
            </w:pPr>
          </w:p>
        </w:tc>
        <w:tc>
          <w:tcPr>
            <w:tcW w:w="4820" w:type="dxa"/>
          </w:tcPr>
          <w:p w14:paraId="7F9E27BB" w14:textId="75F8249B" w:rsidR="00E0353B" w:rsidRPr="00D71FB0" w:rsidRDefault="00E0353B"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画面の見やすさ、簡易な操作性</w:t>
            </w:r>
          </w:p>
        </w:tc>
        <w:tc>
          <w:tcPr>
            <w:tcW w:w="850" w:type="dxa"/>
            <w:vMerge/>
          </w:tcPr>
          <w:p w14:paraId="71672B70" w14:textId="77777777" w:rsidR="00E0353B" w:rsidRPr="00D71FB0" w:rsidRDefault="00E0353B" w:rsidP="00567704">
            <w:pPr>
              <w:jc w:val="center"/>
              <w:rPr>
                <w:rFonts w:ascii="ＭＳ 明朝" w:hAnsi="ＭＳ 明朝" w:cs="ＭＳ 明朝"/>
                <w:color w:val="000000" w:themeColor="text1"/>
                <w:szCs w:val="21"/>
              </w:rPr>
            </w:pPr>
          </w:p>
        </w:tc>
      </w:tr>
      <w:tr w:rsidR="00D71FB0" w:rsidRPr="00D71FB0" w14:paraId="21A94134" w14:textId="77777777" w:rsidTr="001138FC">
        <w:tc>
          <w:tcPr>
            <w:tcW w:w="988" w:type="dxa"/>
            <w:vMerge/>
          </w:tcPr>
          <w:p w14:paraId="46E05333" w14:textId="77777777" w:rsidR="00E0353B" w:rsidRPr="00D71FB0" w:rsidRDefault="00E0353B" w:rsidP="00FD5FF7">
            <w:pPr>
              <w:jc w:val="left"/>
              <w:rPr>
                <w:rFonts w:ascii="ＭＳ 明朝" w:hAnsi="ＭＳ 明朝" w:cs="ＭＳ 明朝"/>
                <w:color w:val="000000" w:themeColor="text1"/>
                <w:szCs w:val="21"/>
              </w:rPr>
            </w:pPr>
          </w:p>
        </w:tc>
        <w:tc>
          <w:tcPr>
            <w:tcW w:w="1842" w:type="dxa"/>
            <w:vMerge/>
          </w:tcPr>
          <w:p w14:paraId="26E4AF42" w14:textId="77777777" w:rsidR="00E0353B" w:rsidRPr="00D71FB0" w:rsidRDefault="00E0353B" w:rsidP="00FD5FF7">
            <w:pPr>
              <w:jc w:val="left"/>
              <w:rPr>
                <w:rFonts w:ascii="ＭＳ 明朝" w:hAnsi="ＭＳ 明朝" w:cs="ＭＳ 明朝"/>
                <w:color w:val="000000" w:themeColor="text1"/>
                <w:szCs w:val="21"/>
              </w:rPr>
            </w:pPr>
          </w:p>
        </w:tc>
        <w:tc>
          <w:tcPr>
            <w:tcW w:w="4820" w:type="dxa"/>
          </w:tcPr>
          <w:p w14:paraId="2E2447C0" w14:textId="69B27E46" w:rsidR="00E0353B" w:rsidRPr="00D71FB0" w:rsidRDefault="00E0353B"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画面展開やデータ抽出等のレスポンス</w:t>
            </w:r>
          </w:p>
        </w:tc>
        <w:tc>
          <w:tcPr>
            <w:tcW w:w="850" w:type="dxa"/>
            <w:vMerge/>
          </w:tcPr>
          <w:p w14:paraId="40E1633F" w14:textId="77777777" w:rsidR="00E0353B" w:rsidRPr="00D71FB0" w:rsidRDefault="00E0353B" w:rsidP="00567704">
            <w:pPr>
              <w:jc w:val="center"/>
              <w:rPr>
                <w:rFonts w:ascii="ＭＳ 明朝" w:hAnsi="ＭＳ 明朝" w:cs="ＭＳ 明朝"/>
                <w:color w:val="000000" w:themeColor="text1"/>
                <w:szCs w:val="21"/>
              </w:rPr>
            </w:pPr>
          </w:p>
        </w:tc>
      </w:tr>
      <w:tr w:rsidR="00D71FB0" w:rsidRPr="00D71FB0" w14:paraId="206ED105" w14:textId="77777777" w:rsidTr="001138FC">
        <w:tc>
          <w:tcPr>
            <w:tcW w:w="988" w:type="dxa"/>
            <w:vMerge/>
          </w:tcPr>
          <w:p w14:paraId="1B7F65A4" w14:textId="77777777" w:rsidR="00E0353B" w:rsidRPr="00D71FB0" w:rsidRDefault="00E0353B" w:rsidP="00FD5FF7">
            <w:pPr>
              <w:jc w:val="left"/>
              <w:rPr>
                <w:rFonts w:ascii="ＭＳ 明朝" w:hAnsi="ＭＳ 明朝" w:cs="ＭＳ 明朝"/>
                <w:color w:val="000000" w:themeColor="text1"/>
                <w:szCs w:val="21"/>
              </w:rPr>
            </w:pPr>
          </w:p>
        </w:tc>
        <w:tc>
          <w:tcPr>
            <w:tcW w:w="1842" w:type="dxa"/>
            <w:vMerge/>
          </w:tcPr>
          <w:p w14:paraId="016AF2BD" w14:textId="77777777" w:rsidR="00E0353B" w:rsidRPr="00D71FB0" w:rsidRDefault="00E0353B" w:rsidP="00FD5FF7">
            <w:pPr>
              <w:jc w:val="left"/>
              <w:rPr>
                <w:rFonts w:ascii="ＭＳ 明朝" w:hAnsi="ＭＳ 明朝" w:cs="ＭＳ 明朝"/>
                <w:color w:val="000000" w:themeColor="text1"/>
                <w:szCs w:val="21"/>
              </w:rPr>
            </w:pPr>
          </w:p>
        </w:tc>
        <w:tc>
          <w:tcPr>
            <w:tcW w:w="4820" w:type="dxa"/>
          </w:tcPr>
          <w:p w14:paraId="7EEEEBF0" w14:textId="4A8406F7" w:rsidR="00E0353B" w:rsidRPr="00D71FB0" w:rsidRDefault="00E0353B"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担当者の業務習熟度</w:t>
            </w:r>
          </w:p>
        </w:tc>
        <w:tc>
          <w:tcPr>
            <w:tcW w:w="850" w:type="dxa"/>
            <w:vMerge/>
          </w:tcPr>
          <w:p w14:paraId="2EDE47A2" w14:textId="77777777" w:rsidR="00E0353B" w:rsidRPr="00D71FB0" w:rsidRDefault="00E0353B" w:rsidP="00567704">
            <w:pPr>
              <w:jc w:val="center"/>
              <w:rPr>
                <w:rFonts w:ascii="ＭＳ 明朝" w:hAnsi="ＭＳ 明朝" w:cs="ＭＳ 明朝"/>
                <w:color w:val="000000" w:themeColor="text1"/>
                <w:szCs w:val="21"/>
              </w:rPr>
            </w:pPr>
          </w:p>
        </w:tc>
      </w:tr>
      <w:tr w:rsidR="00D71FB0" w:rsidRPr="00D71FB0" w14:paraId="730E935B" w14:textId="77777777" w:rsidTr="001138FC">
        <w:tc>
          <w:tcPr>
            <w:tcW w:w="988" w:type="dxa"/>
            <w:vMerge w:val="restart"/>
          </w:tcPr>
          <w:p w14:paraId="13E2D9D8" w14:textId="1A0A0A31" w:rsidR="00567704" w:rsidRPr="00D71FB0" w:rsidRDefault="00567704" w:rsidP="00567704">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2</w:t>
            </w:r>
          </w:p>
        </w:tc>
        <w:tc>
          <w:tcPr>
            <w:tcW w:w="1842" w:type="dxa"/>
            <w:vMerge w:val="restart"/>
          </w:tcPr>
          <w:p w14:paraId="00CBEA78" w14:textId="46CEB000" w:rsidR="00567704" w:rsidRPr="00D71FB0" w:rsidRDefault="00567704"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提案書による審査</w:t>
            </w:r>
          </w:p>
        </w:tc>
        <w:tc>
          <w:tcPr>
            <w:tcW w:w="4820" w:type="dxa"/>
          </w:tcPr>
          <w:p w14:paraId="29EEBD82" w14:textId="57B844FE" w:rsidR="00567704" w:rsidRPr="00D71FB0" w:rsidRDefault="00567704"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提案するシステムの概要・特徴、運用実績</w:t>
            </w:r>
          </w:p>
        </w:tc>
        <w:tc>
          <w:tcPr>
            <w:tcW w:w="850" w:type="dxa"/>
            <w:vMerge w:val="restart"/>
          </w:tcPr>
          <w:p w14:paraId="46E8FBBE" w14:textId="072C5131" w:rsidR="00567704" w:rsidRPr="00D71FB0" w:rsidRDefault="00AB6224" w:rsidP="00567704">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100</w:t>
            </w:r>
          </w:p>
        </w:tc>
      </w:tr>
      <w:tr w:rsidR="00D71FB0" w:rsidRPr="00D71FB0" w14:paraId="7D8D8D58" w14:textId="77777777" w:rsidTr="001138FC">
        <w:tc>
          <w:tcPr>
            <w:tcW w:w="988" w:type="dxa"/>
            <w:vMerge/>
          </w:tcPr>
          <w:p w14:paraId="1137FECD" w14:textId="77777777" w:rsidR="00567704" w:rsidRPr="00D71FB0" w:rsidRDefault="00567704" w:rsidP="00FD5FF7">
            <w:pPr>
              <w:jc w:val="left"/>
              <w:rPr>
                <w:rFonts w:ascii="ＭＳ 明朝" w:hAnsi="ＭＳ 明朝" w:cs="ＭＳ 明朝"/>
                <w:color w:val="000000" w:themeColor="text1"/>
                <w:szCs w:val="21"/>
              </w:rPr>
            </w:pPr>
          </w:p>
        </w:tc>
        <w:tc>
          <w:tcPr>
            <w:tcW w:w="1842" w:type="dxa"/>
            <w:vMerge/>
          </w:tcPr>
          <w:p w14:paraId="2C36B1F3" w14:textId="77777777" w:rsidR="00567704" w:rsidRPr="00D71FB0" w:rsidRDefault="00567704" w:rsidP="00FD5FF7">
            <w:pPr>
              <w:jc w:val="left"/>
              <w:rPr>
                <w:rFonts w:ascii="ＭＳ 明朝" w:hAnsi="ＭＳ 明朝" w:cs="ＭＳ 明朝"/>
                <w:color w:val="000000" w:themeColor="text1"/>
                <w:szCs w:val="21"/>
              </w:rPr>
            </w:pPr>
          </w:p>
        </w:tc>
        <w:tc>
          <w:tcPr>
            <w:tcW w:w="4820" w:type="dxa"/>
          </w:tcPr>
          <w:p w14:paraId="495588F3" w14:textId="0D820927" w:rsidR="00567704" w:rsidRPr="00D71FB0" w:rsidRDefault="00567704"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本稼働までの詳細なスケジュール概要及び導入・稼働までの本市・事業者の役割分担</w:t>
            </w:r>
          </w:p>
        </w:tc>
        <w:tc>
          <w:tcPr>
            <w:tcW w:w="850" w:type="dxa"/>
            <w:vMerge/>
          </w:tcPr>
          <w:p w14:paraId="7173ABAA" w14:textId="77777777" w:rsidR="00567704" w:rsidRPr="00D71FB0" w:rsidRDefault="00567704" w:rsidP="00567704">
            <w:pPr>
              <w:jc w:val="center"/>
              <w:rPr>
                <w:rFonts w:ascii="ＭＳ 明朝" w:hAnsi="ＭＳ 明朝" w:cs="ＭＳ 明朝"/>
                <w:color w:val="000000" w:themeColor="text1"/>
                <w:szCs w:val="21"/>
              </w:rPr>
            </w:pPr>
          </w:p>
        </w:tc>
      </w:tr>
      <w:tr w:rsidR="00D71FB0" w:rsidRPr="00D71FB0" w14:paraId="2A494E0C" w14:textId="77777777" w:rsidTr="001138FC">
        <w:tc>
          <w:tcPr>
            <w:tcW w:w="988" w:type="dxa"/>
            <w:vMerge/>
          </w:tcPr>
          <w:p w14:paraId="22304296" w14:textId="77777777" w:rsidR="00567704" w:rsidRPr="00D71FB0" w:rsidRDefault="00567704" w:rsidP="00FD5FF7">
            <w:pPr>
              <w:jc w:val="left"/>
              <w:rPr>
                <w:rFonts w:ascii="ＭＳ 明朝" w:hAnsi="ＭＳ 明朝" w:cs="ＭＳ 明朝"/>
                <w:color w:val="000000" w:themeColor="text1"/>
                <w:szCs w:val="21"/>
              </w:rPr>
            </w:pPr>
          </w:p>
        </w:tc>
        <w:tc>
          <w:tcPr>
            <w:tcW w:w="1842" w:type="dxa"/>
            <w:vMerge/>
          </w:tcPr>
          <w:p w14:paraId="30773DA0" w14:textId="77777777" w:rsidR="00567704" w:rsidRPr="00D71FB0" w:rsidRDefault="00567704" w:rsidP="00FD5FF7">
            <w:pPr>
              <w:jc w:val="left"/>
              <w:rPr>
                <w:rFonts w:ascii="ＭＳ 明朝" w:hAnsi="ＭＳ 明朝" w:cs="ＭＳ 明朝"/>
                <w:color w:val="000000" w:themeColor="text1"/>
                <w:szCs w:val="21"/>
              </w:rPr>
            </w:pPr>
          </w:p>
        </w:tc>
        <w:tc>
          <w:tcPr>
            <w:tcW w:w="4820" w:type="dxa"/>
          </w:tcPr>
          <w:p w14:paraId="6983E163" w14:textId="79CE6A07" w:rsidR="00567704" w:rsidRPr="00D71FB0" w:rsidRDefault="00567704"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本システムのセキュリティ対策</w:t>
            </w:r>
          </w:p>
        </w:tc>
        <w:tc>
          <w:tcPr>
            <w:tcW w:w="850" w:type="dxa"/>
            <w:vMerge/>
          </w:tcPr>
          <w:p w14:paraId="036A9100" w14:textId="77777777" w:rsidR="00567704" w:rsidRPr="00D71FB0" w:rsidRDefault="00567704" w:rsidP="00567704">
            <w:pPr>
              <w:jc w:val="center"/>
              <w:rPr>
                <w:rFonts w:ascii="ＭＳ 明朝" w:hAnsi="ＭＳ 明朝" w:cs="ＭＳ 明朝"/>
                <w:color w:val="000000" w:themeColor="text1"/>
                <w:szCs w:val="21"/>
              </w:rPr>
            </w:pPr>
          </w:p>
        </w:tc>
      </w:tr>
      <w:tr w:rsidR="00D71FB0" w:rsidRPr="00D71FB0" w14:paraId="60CB92F7" w14:textId="77777777" w:rsidTr="001138FC">
        <w:tc>
          <w:tcPr>
            <w:tcW w:w="988" w:type="dxa"/>
            <w:vMerge/>
          </w:tcPr>
          <w:p w14:paraId="5943D9CE" w14:textId="77777777" w:rsidR="00567704" w:rsidRPr="00D71FB0" w:rsidRDefault="00567704" w:rsidP="00FD5FF7">
            <w:pPr>
              <w:jc w:val="left"/>
              <w:rPr>
                <w:rFonts w:ascii="ＭＳ 明朝" w:hAnsi="ＭＳ 明朝" w:cs="ＭＳ 明朝"/>
                <w:color w:val="000000" w:themeColor="text1"/>
                <w:szCs w:val="21"/>
              </w:rPr>
            </w:pPr>
          </w:p>
        </w:tc>
        <w:tc>
          <w:tcPr>
            <w:tcW w:w="1842" w:type="dxa"/>
            <w:vMerge/>
          </w:tcPr>
          <w:p w14:paraId="1B079D90" w14:textId="77777777" w:rsidR="00567704" w:rsidRPr="00D71FB0" w:rsidRDefault="00567704" w:rsidP="00FD5FF7">
            <w:pPr>
              <w:jc w:val="left"/>
              <w:rPr>
                <w:rFonts w:ascii="ＭＳ 明朝" w:hAnsi="ＭＳ 明朝" w:cs="ＭＳ 明朝"/>
                <w:color w:val="000000" w:themeColor="text1"/>
                <w:szCs w:val="21"/>
              </w:rPr>
            </w:pPr>
          </w:p>
        </w:tc>
        <w:tc>
          <w:tcPr>
            <w:tcW w:w="4820" w:type="dxa"/>
          </w:tcPr>
          <w:p w14:paraId="0E345C1B" w14:textId="13F8DC3F" w:rsidR="00567704" w:rsidRPr="00D71FB0" w:rsidRDefault="00567704"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本システム運用の支援・保守に関する実施体制</w:t>
            </w:r>
          </w:p>
        </w:tc>
        <w:tc>
          <w:tcPr>
            <w:tcW w:w="850" w:type="dxa"/>
            <w:vMerge/>
          </w:tcPr>
          <w:p w14:paraId="09BE3388" w14:textId="77777777" w:rsidR="00567704" w:rsidRPr="00D71FB0" w:rsidRDefault="00567704" w:rsidP="00567704">
            <w:pPr>
              <w:jc w:val="center"/>
              <w:rPr>
                <w:rFonts w:ascii="ＭＳ 明朝" w:hAnsi="ＭＳ 明朝" w:cs="ＭＳ 明朝"/>
                <w:color w:val="000000" w:themeColor="text1"/>
                <w:szCs w:val="21"/>
              </w:rPr>
            </w:pPr>
          </w:p>
        </w:tc>
      </w:tr>
      <w:tr w:rsidR="00D71FB0" w:rsidRPr="00D71FB0" w14:paraId="0F4DF5B6" w14:textId="77777777" w:rsidTr="001138FC">
        <w:tc>
          <w:tcPr>
            <w:tcW w:w="988" w:type="dxa"/>
            <w:vMerge/>
          </w:tcPr>
          <w:p w14:paraId="0AF4F726" w14:textId="77777777" w:rsidR="00567704" w:rsidRPr="00D71FB0" w:rsidRDefault="00567704" w:rsidP="00FD5FF7">
            <w:pPr>
              <w:jc w:val="left"/>
              <w:rPr>
                <w:rFonts w:ascii="ＭＳ 明朝" w:hAnsi="ＭＳ 明朝" w:cs="ＭＳ 明朝"/>
                <w:color w:val="000000" w:themeColor="text1"/>
                <w:szCs w:val="21"/>
              </w:rPr>
            </w:pPr>
          </w:p>
        </w:tc>
        <w:tc>
          <w:tcPr>
            <w:tcW w:w="1842" w:type="dxa"/>
            <w:vMerge/>
          </w:tcPr>
          <w:p w14:paraId="72BA2F57" w14:textId="77777777" w:rsidR="00567704" w:rsidRPr="00D71FB0" w:rsidRDefault="00567704" w:rsidP="00FD5FF7">
            <w:pPr>
              <w:jc w:val="left"/>
              <w:rPr>
                <w:rFonts w:ascii="ＭＳ 明朝" w:hAnsi="ＭＳ 明朝" w:cs="ＭＳ 明朝"/>
                <w:color w:val="000000" w:themeColor="text1"/>
                <w:szCs w:val="21"/>
              </w:rPr>
            </w:pPr>
          </w:p>
        </w:tc>
        <w:tc>
          <w:tcPr>
            <w:tcW w:w="4820" w:type="dxa"/>
          </w:tcPr>
          <w:p w14:paraId="6BB701D5" w14:textId="7BFC1050" w:rsidR="00567704" w:rsidRPr="00D71FB0" w:rsidRDefault="00567704"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機能要件への対応状況</w:t>
            </w:r>
          </w:p>
        </w:tc>
        <w:tc>
          <w:tcPr>
            <w:tcW w:w="850" w:type="dxa"/>
            <w:vMerge/>
          </w:tcPr>
          <w:p w14:paraId="66CE3180" w14:textId="77777777" w:rsidR="00567704" w:rsidRPr="00D71FB0" w:rsidRDefault="00567704" w:rsidP="00567704">
            <w:pPr>
              <w:jc w:val="center"/>
              <w:rPr>
                <w:rFonts w:ascii="ＭＳ 明朝" w:hAnsi="ＭＳ 明朝" w:cs="ＭＳ 明朝"/>
                <w:color w:val="000000" w:themeColor="text1"/>
                <w:szCs w:val="21"/>
              </w:rPr>
            </w:pPr>
          </w:p>
        </w:tc>
      </w:tr>
      <w:tr w:rsidR="00D71FB0" w:rsidRPr="00D71FB0" w14:paraId="75C94234" w14:textId="77777777" w:rsidTr="001138FC">
        <w:tc>
          <w:tcPr>
            <w:tcW w:w="988" w:type="dxa"/>
            <w:vMerge/>
          </w:tcPr>
          <w:p w14:paraId="3CD80469" w14:textId="77777777" w:rsidR="00567704" w:rsidRPr="00D71FB0" w:rsidRDefault="00567704" w:rsidP="00FD5FF7">
            <w:pPr>
              <w:jc w:val="left"/>
              <w:rPr>
                <w:rFonts w:ascii="ＭＳ 明朝" w:hAnsi="ＭＳ 明朝" w:cs="ＭＳ 明朝"/>
                <w:color w:val="000000" w:themeColor="text1"/>
                <w:szCs w:val="21"/>
              </w:rPr>
            </w:pPr>
          </w:p>
        </w:tc>
        <w:tc>
          <w:tcPr>
            <w:tcW w:w="1842" w:type="dxa"/>
            <w:vMerge/>
          </w:tcPr>
          <w:p w14:paraId="462DF9F3" w14:textId="77777777" w:rsidR="00567704" w:rsidRPr="00D71FB0" w:rsidRDefault="00567704" w:rsidP="00FD5FF7">
            <w:pPr>
              <w:jc w:val="left"/>
              <w:rPr>
                <w:rFonts w:ascii="ＭＳ 明朝" w:hAnsi="ＭＳ 明朝" w:cs="ＭＳ 明朝"/>
                <w:color w:val="000000" w:themeColor="text1"/>
                <w:szCs w:val="21"/>
              </w:rPr>
            </w:pPr>
          </w:p>
        </w:tc>
        <w:tc>
          <w:tcPr>
            <w:tcW w:w="4820" w:type="dxa"/>
          </w:tcPr>
          <w:p w14:paraId="6CDAB5E4" w14:textId="3E6516F8" w:rsidR="00567704" w:rsidRPr="00D71FB0" w:rsidRDefault="00567704"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本市で運用している他システムとの連携等</w:t>
            </w:r>
          </w:p>
        </w:tc>
        <w:tc>
          <w:tcPr>
            <w:tcW w:w="850" w:type="dxa"/>
            <w:vMerge/>
          </w:tcPr>
          <w:p w14:paraId="1D80EB22" w14:textId="77777777" w:rsidR="00567704" w:rsidRPr="00D71FB0" w:rsidRDefault="00567704" w:rsidP="00567704">
            <w:pPr>
              <w:jc w:val="center"/>
              <w:rPr>
                <w:rFonts w:ascii="ＭＳ 明朝" w:hAnsi="ＭＳ 明朝" w:cs="ＭＳ 明朝"/>
                <w:color w:val="000000" w:themeColor="text1"/>
                <w:szCs w:val="21"/>
              </w:rPr>
            </w:pPr>
          </w:p>
        </w:tc>
      </w:tr>
      <w:tr w:rsidR="00D71FB0" w:rsidRPr="00D71FB0" w14:paraId="16E2AC5F" w14:textId="77777777" w:rsidTr="001138FC">
        <w:tc>
          <w:tcPr>
            <w:tcW w:w="988" w:type="dxa"/>
            <w:vMerge/>
          </w:tcPr>
          <w:p w14:paraId="575E767C" w14:textId="77777777" w:rsidR="00567704" w:rsidRPr="00D71FB0" w:rsidRDefault="00567704" w:rsidP="00FD5FF7">
            <w:pPr>
              <w:jc w:val="left"/>
              <w:rPr>
                <w:rFonts w:ascii="ＭＳ 明朝" w:hAnsi="ＭＳ 明朝" w:cs="ＭＳ 明朝"/>
                <w:color w:val="000000" w:themeColor="text1"/>
                <w:szCs w:val="21"/>
              </w:rPr>
            </w:pPr>
          </w:p>
        </w:tc>
        <w:tc>
          <w:tcPr>
            <w:tcW w:w="1842" w:type="dxa"/>
            <w:vMerge/>
          </w:tcPr>
          <w:p w14:paraId="5DF455E0" w14:textId="77777777" w:rsidR="00567704" w:rsidRPr="00D71FB0" w:rsidRDefault="00567704" w:rsidP="00FD5FF7">
            <w:pPr>
              <w:jc w:val="left"/>
              <w:rPr>
                <w:rFonts w:ascii="ＭＳ 明朝" w:hAnsi="ＭＳ 明朝" w:cs="ＭＳ 明朝"/>
                <w:color w:val="000000" w:themeColor="text1"/>
                <w:szCs w:val="21"/>
              </w:rPr>
            </w:pPr>
          </w:p>
        </w:tc>
        <w:tc>
          <w:tcPr>
            <w:tcW w:w="4820" w:type="dxa"/>
          </w:tcPr>
          <w:p w14:paraId="018F629F" w14:textId="25A7520A" w:rsidR="00567704" w:rsidRPr="00D71FB0" w:rsidRDefault="00567704"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その他本市に有益と思われる提案（担当職員の業務効率化・事務負担軽減等）</w:t>
            </w:r>
          </w:p>
        </w:tc>
        <w:tc>
          <w:tcPr>
            <w:tcW w:w="850" w:type="dxa"/>
            <w:vMerge/>
          </w:tcPr>
          <w:p w14:paraId="74C724FB" w14:textId="77777777" w:rsidR="00567704" w:rsidRPr="00D71FB0" w:rsidRDefault="00567704" w:rsidP="00567704">
            <w:pPr>
              <w:jc w:val="center"/>
              <w:rPr>
                <w:rFonts w:ascii="ＭＳ 明朝" w:hAnsi="ＭＳ 明朝" w:cs="ＭＳ 明朝"/>
                <w:color w:val="000000" w:themeColor="text1"/>
                <w:szCs w:val="21"/>
              </w:rPr>
            </w:pPr>
          </w:p>
        </w:tc>
      </w:tr>
      <w:tr w:rsidR="00D71FB0" w:rsidRPr="00D71FB0" w14:paraId="45C6EDC0" w14:textId="77777777" w:rsidTr="001138FC">
        <w:tc>
          <w:tcPr>
            <w:tcW w:w="7650" w:type="dxa"/>
            <w:gridSpan w:val="3"/>
          </w:tcPr>
          <w:p w14:paraId="352BC01D" w14:textId="496C2900" w:rsidR="00567704" w:rsidRPr="00D71FB0" w:rsidRDefault="00567704" w:rsidP="00567704">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デモンストレーション審査・提案書審査による評価点</w:t>
            </w:r>
          </w:p>
        </w:tc>
        <w:tc>
          <w:tcPr>
            <w:tcW w:w="850" w:type="dxa"/>
          </w:tcPr>
          <w:p w14:paraId="6A75D706" w14:textId="394067E7" w:rsidR="00567704" w:rsidRPr="00D71FB0" w:rsidRDefault="00AB6224" w:rsidP="005648AA">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18</w:t>
            </w:r>
            <w:r w:rsidR="002B086A" w:rsidRPr="00D71FB0">
              <w:rPr>
                <w:rFonts w:ascii="ＭＳ 明朝" w:hAnsi="ＭＳ 明朝" w:cs="ＭＳ 明朝" w:hint="eastAsia"/>
                <w:b/>
                <w:color w:val="000000" w:themeColor="text1"/>
                <w:szCs w:val="21"/>
              </w:rPr>
              <w:t>0</w:t>
            </w:r>
          </w:p>
        </w:tc>
      </w:tr>
    </w:tbl>
    <w:p w14:paraId="48D2CB82" w14:textId="3E863481" w:rsidR="003548F0" w:rsidRPr="00D71FB0" w:rsidRDefault="003548F0"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価格による評価基準（</w:t>
      </w:r>
      <w:r w:rsidR="002B086A" w:rsidRPr="00D71FB0">
        <w:rPr>
          <w:rFonts w:ascii="ＭＳ 明朝" w:hAnsi="ＭＳ 明朝" w:cs="ＭＳ 明朝" w:hint="eastAsia"/>
          <w:color w:val="000000" w:themeColor="text1"/>
          <w:szCs w:val="21"/>
        </w:rPr>
        <w:t>30</w:t>
      </w:r>
      <w:r w:rsidRPr="00D71FB0">
        <w:rPr>
          <w:rFonts w:ascii="ＭＳ 明朝" w:hAnsi="ＭＳ 明朝" w:cs="ＭＳ 明朝" w:hint="eastAsia"/>
          <w:color w:val="000000" w:themeColor="text1"/>
          <w:szCs w:val="21"/>
        </w:rPr>
        <w:t>点）</w:t>
      </w:r>
    </w:p>
    <w:tbl>
      <w:tblPr>
        <w:tblStyle w:val="a4"/>
        <w:tblW w:w="8518" w:type="dxa"/>
        <w:tblLook w:val="04A0" w:firstRow="1" w:lastRow="0" w:firstColumn="1" w:lastColumn="0" w:noHBand="0" w:noVBand="1"/>
      </w:tblPr>
      <w:tblGrid>
        <w:gridCol w:w="1006"/>
        <w:gridCol w:w="1877"/>
        <w:gridCol w:w="4768"/>
        <w:gridCol w:w="867"/>
      </w:tblGrid>
      <w:tr w:rsidR="00D71FB0" w:rsidRPr="00D71FB0" w14:paraId="6A5B56BC" w14:textId="77777777" w:rsidTr="002213F6">
        <w:trPr>
          <w:trHeight w:val="328"/>
        </w:trPr>
        <w:tc>
          <w:tcPr>
            <w:tcW w:w="1006" w:type="dxa"/>
            <w:shd w:val="clear" w:color="auto" w:fill="F2F2F2" w:themeFill="background1" w:themeFillShade="F2"/>
          </w:tcPr>
          <w:p w14:paraId="6721C178" w14:textId="175E8BB7" w:rsidR="003548F0" w:rsidRPr="00D71FB0" w:rsidRDefault="003548F0" w:rsidP="00567704">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項番</w:t>
            </w:r>
          </w:p>
        </w:tc>
        <w:tc>
          <w:tcPr>
            <w:tcW w:w="1877" w:type="dxa"/>
            <w:shd w:val="clear" w:color="auto" w:fill="F2F2F2" w:themeFill="background1" w:themeFillShade="F2"/>
          </w:tcPr>
          <w:p w14:paraId="1507F4FC" w14:textId="752D4C73" w:rsidR="003548F0" w:rsidRPr="00D71FB0" w:rsidRDefault="003548F0" w:rsidP="00567704">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項目</w:t>
            </w:r>
          </w:p>
        </w:tc>
        <w:tc>
          <w:tcPr>
            <w:tcW w:w="4767" w:type="dxa"/>
            <w:shd w:val="clear" w:color="auto" w:fill="F2F2F2" w:themeFill="background1" w:themeFillShade="F2"/>
          </w:tcPr>
          <w:p w14:paraId="6D4E1999" w14:textId="08881A28" w:rsidR="003548F0" w:rsidRPr="00D71FB0" w:rsidRDefault="003548F0" w:rsidP="00567704">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内容</w:t>
            </w:r>
          </w:p>
        </w:tc>
        <w:tc>
          <w:tcPr>
            <w:tcW w:w="867" w:type="dxa"/>
            <w:shd w:val="clear" w:color="auto" w:fill="F2F2F2" w:themeFill="background1" w:themeFillShade="F2"/>
          </w:tcPr>
          <w:p w14:paraId="6838E94E" w14:textId="3B31770E" w:rsidR="003548F0" w:rsidRPr="00D71FB0" w:rsidRDefault="003548F0" w:rsidP="00567704">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配点</w:t>
            </w:r>
          </w:p>
        </w:tc>
      </w:tr>
      <w:tr w:rsidR="00D71FB0" w:rsidRPr="00D71FB0" w14:paraId="1AEBAC58" w14:textId="77777777" w:rsidTr="002213F6">
        <w:trPr>
          <w:trHeight w:val="656"/>
        </w:trPr>
        <w:tc>
          <w:tcPr>
            <w:tcW w:w="1006" w:type="dxa"/>
          </w:tcPr>
          <w:p w14:paraId="4D1B5EBC" w14:textId="06876AFE" w:rsidR="003548F0" w:rsidRPr="00D71FB0" w:rsidRDefault="003548F0" w:rsidP="00567704">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1</w:t>
            </w:r>
          </w:p>
        </w:tc>
        <w:tc>
          <w:tcPr>
            <w:tcW w:w="1877" w:type="dxa"/>
          </w:tcPr>
          <w:p w14:paraId="2E0E367A" w14:textId="146FE244" w:rsidR="003548F0" w:rsidRPr="00D71FB0" w:rsidRDefault="003548F0"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見積価格評価</w:t>
            </w:r>
          </w:p>
        </w:tc>
        <w:tc>
          <w:tcPr>
            <w:tcW w:w="4767" w:type="dxa"/>
          </w:tcPr>
          <w:p w14:paraId="724CBA89" w14:textId="6B0FF026" w:rsidR="00567704" w:rsidRPr="00D71FB0" w:rsidRDefault="00EA1EB3" w:rsidP="00FD5FF7">
            <w:pPr>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配点×｛１－（見積価格-参加業者中の最低見積価格）÷（提案上限価格-参加業者中の最低見積価格）｝</w:t>
            </w:r>
          </w:p>
        </w:tc>
        <w:tc>
          <w:tcPr>
            <w:tcW w:w="867" w:type="dxa"/>
          </w:tcPr>
          <w:p w14:paraId="049D2045" w14:textId="23D301A1" w:rsidR="003548F0" w:rsidRPr="00D71FB0" w:rsidRDefault="002B086A" w:rsidP="00567704">
            <w:pPr>
              <w:jc w:val="center"/>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30</w:t>
            </w:r>
          </w:p>
        </w:tc>
      </w:tr>
      <w:tr w:rsidR="00567704" w:rsidRPr="00D71FB0" w14:paraId="59D73171" w14:textId="77777777" w:rsidTr="002213F6">
        <w:trPr>
          <w:trHeight w:val="328"/>
        </w:trPr>
        <w:tc>
          <w:tcPr>
            <w:tcW w:w="7651" w:type="dxa"/>
            <w:gridSpan w:val="3"/>
          </w:tcPr>
          <w:p w14:paraId="5DBCAD2E" w14:textId="3CB6EFAC" w:rsidR="00567704" w:rsidRPr="00D71FB0" w:rsidRDefault="00567704" w:rsidP="00567704">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価格による評価点</w:t>
            </w:r>
          </w:p>
        </w:tc>
        <w:tc>
          <w:tcPr>
            <w:tcW w:w="867" w:type="dxa"/>
          </w:tcPr>
          <w:p w14:paraId="2A4CA809" w14:textId="0862D0D0" w:rsidR="00567704" w:rsidRPr="00D71FB0" w:rsidRDefault="002B086A" w:rsidP="00567704">
            <w:pPr>
              <w:jc w:val="center"/>
              <w:rPr>
                <w:rFonts w:ascii="ＭＳ 明朝" w:hAnsi="ＭＳ 明朝" w:cs="ＭＳ 明朝"/>
                <w:b/>
                <w:color w:val="000000" w:themeColor="text1"/>
                <w:szCs w:val="21"/>
              </w:rPr>
            </w:pPr>
            <w:r w:rsidRPr="00D71FB0">
              <w:rPr>
                <w:rFonts w:ascii="ＭＳ 明朝" w:hAnsi="ＭＳ 明朝" w:cs="ＭＳ 明朝" w:hint="eastAsia"/>
                <w:b/>
                <w:color w:val="000000" w:themeColor="text1"/>
                <w:szCs w:val="21"/>
              </w:rPr>
              <w:t>30</w:t>
            </w:r>
          </w:p>
        </w:tc>
      </w:tr>
    </w:tbl>
    <w:p w14:paraId="08450C69" w14:textId="75573673" w:rsidR="00BC12F7" w:rsidRPr="00D71FB0" w:rsidRDefault="00BC12F7" w:rsidP="00FD5FF7">
      <w:pPr>
        <w:jc w:val="left"/>
        <w:rPr>
          <w:rFonts w:ascii="ＭＳ 明朝" w:hAnsi="ＭＳ 明朝" w:cs="ＭＳ 明朝"/>
          <w:color w:val="000000" w:themeColor="text1"/>
          <w:szCs w:val="21"/>
        </w:rPr>
      </w:pPr>
    </w:p>
    <w:p w14:paraId="2DD0DD21" w14:textId="77777777" w:rsidR="00B925D7" w:rsidRDefault="00B925D7" w:rsidP="00FD5FF7">
      <w:pPr>
        <w:jc w:val="left"/>
        <w:rPr>
          <w:rFonts w:ascii="ＭＳ 明朝" w:hAnsi="ＭＳ 明朝" w:cs="ＭＳ 明朝"/>
          <w:b/>
          <w:sz w:val="24"/>
          <w:szCs w:val="24"/>
        </w:rPr>
      </w:pPr>
    </w:p>
    <w:p w14:paraId="16E633DF" w14:textId="77777777" w:rsidR="00BC12F7" w:rsidRDefault="00BC12F7" w:rsidP="00FD5FF7">
      <w:pPr>
        <w:jc w:val="left"/>
        <w:rPr>
          <w:rFonts w:ascii="ＭＳ 明朝" w:hAnsi="ＭＳ 明朝" w:cs="ＭＳ 明朝"/>
          <w:b/>
          <w:sz w:val="24"/>
          <w:szCs w:val="24"/>
        </w:rPr>
      </w:pPr>
    </w:p>
    <w:p w14:paraId="527F52A1" w14:textId="77777777" w:rsidR="00BC12F7" w:rsidRDefault="00BC12F7" w:rsidP="00FD5FF7">
      <w:pPr>
        <w:jc w:val="left"/>
        <w:rPr>
          <w:rFonts w:ascii="ＭＳ 明朝" w:hAnsi="ＭＳ 明朝" w:cs="ＭＳ 明朝"/>
          <w:b/>
          <w:sz w:val="24"/>
          <w:szCs w:val="24"/>
        </w:rPr>
      </w:pPr>
    </w:p>
    <w:p w14:paraId="768BE0A9" w14:textId="1860BEAB" w:rsidR="003548F0" w:rsidRDefault="001866BA" w:rsidP="00FD5FF7">
      <w:pPr>
        <w:jc w:val="left"/>
        <w:rPr>
          <w:rFonts w:ascii="ＭＳ 明朝" w:hAnsi="ＭＳ 明朝" w:cs="ＭＳ 明朝"/>
          <w:b/>
          <w:sz w:val="24"/>
          <w:szCs w:val="24"/>
        </w:rPr>
      </w:pPr>
      <w:r>
        <w:rPr>
          <w:rFonts w:ascii="ＭＳ 明朝" w:hAnsi="ＭＳ 明朝" w:cs="ＭＳ 明朝" w:hint="eastAsia"/>
          <w:b/>
          <w:sz w:val="24"/>
          <w:szCs w:val="24"/>
        </w:rPr>
        <w:t>１１</w:t>
      </w:r>
      <w:r w:rsidR="001138FC" w:rsidRPr="001138FC">
        <w:rPr>
          <w:rFonts w:ascii="ＭＳ 明朝" w:hAnsi="ＭＳ 明朝" w:cs="ＭＳ 明朝" w:hint="eastAsia"/>
          <w:b/>
          <w:sz w:val="24"/>
          <w:szCs w:val="24"/>
        </w:rPr>
        <w:t>.契　約</w:t>
      </w:r>
    </w:p>
    <w:p w14:paraId="02E0A649" w14:textId="7699C144" w:rsidR="001138FC" w:rsidRPr="00D71FB0" w:rsidRDefault="001138FC" w:rsidP="00FD5FF7">
      <w:pPr>
        <w:jc w:val="left"/>
        <w:rPr>
          <w:rFonts w:ascii="ＭＳ 明朝" w:hAnsi="ＭＳ 明朝" w:cs="ＭＳ 明朝"/>
          <w:color w:val="000000" w:themeColor="text1"/>
          <w:szCs w:val="21"/>
        </w:rPr>
      </w:pPr>
      <w:r>
        <w:rPr>
          <w:rFonts w:ascii="ＭＳ 明朝" w:hAnsi="ＭＳ 明朝" w:cs="ＭＳ 明朝" w:hint="eastAsia"/>
          <w:szCs w:val="21"/>
        </w:rPr>
        <w:t xml:space="preserve">　</w:t>
      </w:r>
      <w:r w:rsidR="002213F6">
        <w:rPr>
          <w:rFonts w:ascii="ＭＳ 明朝" w:hAnsi="ＭＳ 明朝" w:cs="ＭＳ 明朝" w:hint="eastAsia"/>
          <w:szCs w:val="21"/>
        </w:rPr>
        <w:t>１）</w:t>
      </w:r>
      <w:r>
        <w:rPr>
          <w:rFonts w:ascii="ＭＳ 明朝" w:hAnsi="ＭＳ 明朝" w:cs="ＭＳ 明朝" w:hint="eastAsia"/>
          <w:szCs w:val="21"/>
        </w:rPr>
        <w:t>優先受託候補事業</w:t>
      </w:r>
      <w:r w:rsidR="005A178F">
        <w:rPr>
          <w:rFonts w:ascii="ＭＳ 明朝" w:hAnsi="ＭＳ 明朝" w:cs="ＭＳ 明朝" w:hint="eastAsia"/>
          <w:szCs w:val="21"/>
        </w:rPr>
        <w:t>者は、提出した提案書及び提案書審</w:t>
      </w:r>
      <w:r w:rsidR="005A178F" w:rsidRPr="00D71FB0">
        <w:rPr>
          <w:rFonts w:ascii="ＭＳ 明朝" w:hAnsi="ＭＳ 明朝" w:cs="ＭＳ 明朝" w:hint="eastAsia"/>
          <w:color w:val="000000" w:themeColor="text1"/>
          <w:szCs w:val="21"/>
        </w:rPr>
        <w:t>査（プレゼンテーション）等の内容</w:t>
      </w:r>
      <w:r w:rsidRPr="00D71FB0">
        <w:rPr>
          <w:rFonts w:ascii="ＭＳ 明朝" w:hAnsi="ＭＳ 明朝" w:cs="ＭＳ 明朝" w:hint="eastAsia"/>
          <w:color w:val="000000" w:themeColor="text1"/>
          <w:szCs w:val="21"/>
        </w:rPr>
        <w:t>に基づき、本市と詳細</w:t>
      </w:r>
      <w:r w:rsidR="00A17FA2" w:rsidRPr="00D71FB0">
        <w:rPr>
          <w:rFonts w:ascii="ＭＳ 明朝" w:hAnsi="ＭＳ 明朝" w:cs="ＭＳ 明朝" w:hint="eastAsia"/>
          <w:color w:val="000000" w:themeColor="text1"/>
          <w:szCs w:val="21"/>
        </w:rPr>
        <w:t>設計及び契約内容の協議を経て随意契約により契約を締結するものとする。なお事業者間との協議において、両者が合意に至らない場合は、次点者と協議を行うものとする。</w:t>
      </w:r>
    </w:p>
    <w:p w14:paraId="7141F729" w14:textId="6D1B3C89" w:rsidR="00630C30" w:rsidRPr="00D71FB0" w:rsidRDefault="002213F6" w:rsidP="00630C30">
      <w:pPr>
        <w:ind w:firstLineChars="100" w:firstLine="210"/>
        <w:jc w:val="left"/>
        <w:rPr>
          <w:rFonts w:ascii="ＭＳ 明朝" w:hAnsi="ＭＳ 明朝" w:cs="ＭＳ 明朝"/>
          <w:color w:val="000000" w:themeColor="text1"/>
          <w:szCs w:val="21"/>
        </w:rPr>
      </w:pPr>
      <w:r w:rsidRPr="00D71FB0">
        <w:rPr>
          <w:rFonts w:ascii="ＭＳ 明朝" w:hAnsi="ＭＳ 明朝" w:cs="ＭＳ 明朝" w:hint="eastAsia"/>
          <w:color w:val="000000" w:themeColor="text1"/>
          <w:szCs w:val="21"/>
        </w:rPr>
        <w:t>２）契約は、①機器</w:t>
      </w:r>
      <w:r w:rsidR="0077286F" w:rsidRPr="00D71FB0">
        <w:rPr>
          <w:rFonts w:ascii="ＭＳ 明朝" w:hAnsi="ＭＳ 明朝" w:cs="ＭＳ 明朝" w:hint="eastAsia"/>
          <w:color w:val="000000" w:themeColor="text1"/>
          <w:szCs w:val="21"/>
        </w:rPr>
        <w:t>調達・システム構築作業・移行作業に関する契約、②システム保守又は使用に関する</w:t>
      </w:r>
      <w:r w:rsidRPr="00D71FB0">
        <w:rPr>
          <w:rFonts w:ascii="ＭＳ 明朝" w:hAnsi="ＭＳ 明朝" w:cs="ＭＳ 明朝" w:hint="eastAsia"/>
          <w:color w:val="000000" w:themeColor="text1"/>
          <w:szCs w:val="21"/>
        </w:rPr>
        <w:t>契約の２契約に分離することとす</w:t>
      </w:r>
      <w:r w:rsidR="0077286F" w:rsidRPr="00D71FB0">
        <w:rPr>
          <w:rFonts w:ascii="ＭＳ 明朝" w:hAnsi="ＭＳ 明朝" w:cs="ＭＳ 明朝" w:hint="eastAsia"/>
          <w:color w:val="000000" w:themeColor="text1"/>
          <w:szCs w:val="21"/>
        </w:rPr>
        <w:t>る。①については、</w:t>
      </w:r>
      <w:r w:rsidR="001A02AD" w:rsidRPr="00D71FB0">
        <w:rPr>
          <w:rFonts w:ascii="ＭＳ 明朝" w:hAnsi="ＭＳ 明朝" w:cs="ＭＳ 明朝" w:hint="eastAsia"/>
          <w:color w:val="000000" w:themeColor="text1"/>
          <w:szCs w:val="21"/>
        </w:rPr>
        <w:t>基本的に</w:t>
      </w:r>
      <w:r w:rsidR="0077286F" w:rsidRPr="00D71FB0">
        <w:rPr>
          <w:rFonts w:ascii="ＭＳ 明朝" w:hAnsi="ＭＳ 明朝" w:cs="ＭＳ 明朝" w:hint="eastAsia"/>
          <w:color w:val="000000" w:themeColor="text1"/>
          <w:szCs w:val="21"/>
        </w:rPr>
        <w:t>伊丹市が選定するリース会社とリース契約を行う</w:t>
      </w:r>
      <w:r w:rsidR="001A02AD" w:rsidRPr="00D71FB0">
        <w:rPr>
          <w:rFonts w:ascii="ＭＳ 明朝" w:hAnsi="ＭＳ 明朝" w:cs="ＭＳ 明朝" w:hint="eastAsia"/>
          <w:color w:val="000000" w:themeColor="text1"/>
          <w:szCs w:val="21"/>
        </w:rPr>
        <w:t>ことを想定。</w:t>
      </w:r>
      <w:r w:rsidR="0077286F" w:rsidRPr="00D71FB0">
        <w:rPr>
          <w:rFonts w:ascii="ＭＳ 明朝" w:hAnsi="ＭＳ 明朝" w:cs="ＭＳ 明朝" w:hint="eastAsia"/>
          <w:color w:val="000000" w:themeColor="text1"/>
          <w:szCs w:val="21"/>
        </w:rPr>
        <w:t>（</w:t>
      </w:r>
      <w:r w:rsidRPr="00D71FB0">
        <w:rPr>
          <w:rFonts w:ascii="ＭＳ 明朝" w:hAnsi="ＭＳ 明朝" w:cs="ＭＳ 明朝" w:hint="eastAsia"/>
          <w:color w:val="000000" w:themeColor="text1"/>
          <w:szCs w:val="21"/>
        </w:rPr>
        <w:t>令和７年１０月からリース開始とする予定。</w:t>
      </w:r>
      <w:r w:rsidR="0077286F" w:rsidRPr="00D71FB0">
        <w:rPr>
          <w:rFonts w:ascii="ＭＳ 明朝" w:hAnsi="ＭＳ 明朝" w:cs="ＭＳ 明朝" w:hint="eastAsia"/>
          <w:color w:val="000000" w:themeColor="text1"/>
          <w:szCs w:val="21"/>
        </w:rPr>
        <w:t>）</w:t>
      </w:r>
      <w:r w:rsidRPr="00D71FB0">
        <w:rPr>
          <w:rFonts w:ascii="ＭＳ 明朝" w:hAnsi="ＭＳ 明朝" w:cs="ＭＳ 明朝" w:hint="eastAsia"/>
          <w:color w:val="000000" w:themeColor="text1"/>
          <w:szCs w:val="21"/>
        </w:rPr>
        <w:t>②に</w:t>
      </w:r>
      <w:r w:rsidR="008948AE" w:rsidRPr="00D71FB0">
        <w:rPr>
          <w:rFonts w:ascii="ＭＳ 明朝" w:hAnsi="ＭＳ 明朝" w:cs="ＭＳ 明朝" w:hint="eastAsia"/>
          <w:color w:val="000000" w:themeColor="text1"/>
          <w:szCs w:val="21"/>
        </w:rPr>
        <w:t>ついては、令和７年１０月から契約を開始</w:t>
      </w:r>
      <w:r w:rsidR="00630C30" w:rsidRPr="00D71FB0">
        <w:rPr>
          <w:rFonts w:ascii="ＭＳ 明朝" w:hAnsi="ＭＳ 明朝" w:cs="ＭＳ 明朝" w:hint="eastAsia"/>
          <w:color w:val="000000" w:themeColor="text1"/>
          <w:szCs w:val="21"/>
        </w:rPr>
        <w:t>し、月毎に</w:t>
      </w:r>
      <w:r w:rsidRPr="00D71FB0">
        <w:rPr>
          <w:rFonts w:ascii="ＭＳ 明朝" w:hAnsi="ＭＳ 明朝" w:cs="ＭＳ 明朝" w:hint="eastAsia"/>
          <w:color w:val="000000" w:themeColor="text1"/>
          <w:szCs w:val="21"/>
        </w:rPr>
        <w:t>費用を支払うものとする。</w:t>
      </w:r>
    </w:p>
    <w:p w14:paraId="3256BFCB" w14:textId="77777777" w:rsidR="002213F6" w:rsidRPr="00D71FB0" w:rsidRDefault="002213F6" w:rsidP="00FD5FF7">
      <w:pPr>
        <w:jc w:val="left"/>
        <w:rPr>
          <w:rFonts w:ascii="ＭＳ 明朝" w:hAnsi="ＭＳ 明朝" w:cs="ＭＳ 明朝"/>
          <w:color w:val="000000" w:themeColor="text1"/>
          <w:szCs w:val="21"/>
        </w:rPr>
      </w:pPr>
    </w:p>
    <w:p w14:paraId="7084E259" w14:textId="676A856B" w:rsidR="00B34B4F" w:rsidRDefault="001866BA" w:rsidP="00FD5FF7">
      <w:pPr>
        <w:jc w:val="left"/>
        <w:rPr>
          <w:rFonts w:ascii="ＭＳ 明朝" w:hAnsi="ＭＳ 明朝" w:cs="ＭＳ 明朝"/>
          <w:b/>
          <w:sz w:val="24"/>
          <w:szCs w:val="24"/>
        </w:rPr>
      </w:pPr>
      <w:r>
        <w:rPr>
          <w:rFonts w:ascii="ＭＳ 明朝" w:hAnsi="ＭＳ 明朝" w:cs="ＭＳ 明朝" w:hint="eastAsia"/>
          <w:b/>
          <w:sz w:val="24"/>
          <w:szCs w:val="24"/>
        </w:rPr>
        <w:t>１２</w:t>
      </w:r>
      <w:r w:rsidR="00B34B4F" w:rsidRPr="00B34B4F">
        <w:rPr>
          <w:rFonts w:ascii="ＭＳ 明朝" w:hAnsi="ＭＳ 明朝" w:cs="ＭＳ 明朝" w:hint="eastAsia"/>
          <w:b/>
          <w:sz w:val="24"/>
          <w:szCs w:val="24"/>
        </w:rPr>
        <w:t>.その他留意事項</w:t>
      </w:r>
    </w:p>
    <w:p w14:paraId="17D18AAD" w14:textId="15C3B166" w:rsidR="00B34B4F" w:rsidRDefault="00B34B4F" w:rsidP="00FD5FF7">
      <w:pPr>
        <w:jc w:val="left"/>
        <w:rPr>
          <w:rFonts w:ascii="ＭＳ 明朝" w:hAnsi="ＭＳ 明朝" w:cs="ＭＳ 明朝"/>
          <w:szCs w:val="21"/>
        </w:rPr>
      </w:pPr>
      <w:r>
        <w:rPr>
          <w:rFonts w:ascii="ＭＳ 明朝" w:hAnsi="ＭＳ 明朝" w:cs="ＭＳ 明朝" w:hint="eastAsia"/>
          <w:szCs w:val="21"/>
        </w:rPr>
        <w:t xml:space="preserve">　１）提案事業者は、本業務により直接または間接的に知り得た情報について、本業務の目的以外に使用し、又は第三者に提供しないこと。</w:t>
      </w:r>
    </w:p>
    <w:p w14:paraId="0F795D3D" w14:textId="4A593B08" w:rsidR="00B34B4F" w:rsidRDefault="00B34B4F" w:rsidP="00FD5FF7">
      <w:pPr>
        <w:jc w:val="left"/>
        <w:rPr>
          <w:rFonts w:ascii="ＭＳ 明朝" w:hAnsi="ＭＳ 明朝" w:cs="ＭＳ 明朝"/>
          <w:szCs w:val="21"/>
        </w:rPr>
      </w:pPr>
      <w:r>
        <w:rPr>
          <w:rFonts w:ascii="ＭＳ 明朝" w:hAnsi="ＭＳ 明朝" w:cs="ＭＳ 明朝" w:hint="eastAsia"/>
          <w:szCs w:val="21"/>
        </w:rPr>
        <w:t xml:space="preserve">　２）本要領に記載のない事項については、本市の指示によるものとする。</w:t>
      </w:r>
    </w:p>
    <w:sectPr w:rsidR="00B34B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B22E2" w14:textId="77777777" w:rsidR="006101B7" w:rsidRDefault="006101B7" w:rsidP="006101B7">
      <w:r>
        <w:separator/>
      </w:r>
    </w:p>
  </w:endnote>
  <w:endnote w:type="continuationSeparator" w:id="0">
    <w:p w14:paraId="4A87F743" w14:textId="77777777" w:rsidR="006101B7" w:rsidRDefault="006101B7" w:rsidP="0061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D5ADF" w14:textId="77777777" w:rsidR="006101B7" w:rsidRDefault="006101B7" w:rsidP="006101B7">
      <w:r>
        <w:separator/>
      </w:r>
    </w:p>
  </w:footnote>
  <w:footnote w:type="continuationSeparator" w:id="0">
    <w:p w14:paraId="628CF705" w14:textId="77777777" w:rsidR="006101B7" w:rsidRDefault="006101B7" w:rsidP="00610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79D"/>
    <w:multiLevelType w:val="hybridMultilevel"/>
    <w:tmpl w:val="EEF237EE"/>
    <w:lvl w:ilvl="0" w:tplc="27F8A69C">
      <w:start w:val="1"/>
      <w:numFmt w:val="decimalEnclosedCircle"/>
      <w:lvlText w:val="%1"/>
      <w:lvlJc w:val="left"/>
      <w:pPr>
        <w:ind w:left="440" w:hanging="440"/>
      </w:pPr>
      <w:rPr>
        <w:rFonts w:ascii="ＭＳ 明朝" w:eastAsia="ＭＳ 明朝" w:hAnsi="ＭＳ 明朝" w:cs="ＭＳ 明朝"/>
      </w:rPr>
    </w:lvl>
    <w:lvl w:ilvl="1" w:tplc="9BD029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D41FD"/>
    <w:multiLevelType w:val="hybridMultilevel"/>
    <w:tmpl w:val="E7568E4E"/>
    <w:lvl w:ilvl="0" w:tplc="D0BC518A">
      <w:start w:val="1"/>
      <w:numFmt w:val="decimalFullWidth"/>
      <w:lvlText w:val="%1）"/>
      <w:lvlJc w:val="left"/>
      <w:pPr>
        <w:ind w:left="650" w:hanging="44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747F52"/>
    <w:multiLevelType w:val="hybridMultilevel"/>
    <w:tmpl w:val="8E086730"/>
    <w:lvl w:ilvl="0" w:tplc="A9F21F62">
      <w:start w:val="1"/>
      <w:numFmt w:val="decimalFullWidth"/>
      <w:lvlText w:val="%1）"/>
      <w:lvlJc w:val="left"/>
      <w:pPr>
        <w:ind w:left="661" w:hanging="45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58F037CD"/>
    <w:multiLevelType w:val="hybridMultilevel"/>
    <w:tmpl w:val="7620108E"/>
    <w:lvl w:ilvl="0" w:tplc="6012F08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91306"/>
    <w:multiLevelType w:val="hybridMultilevel"/>
    <w:tmpl w:val="6E04F956"/>
    <w:lvl w:ilvl="0" w:tplc="5FFA5342">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F8"/>
    <w:rsid w:val="00033CAC"/>
    <w:rsid w:val="00042D01"/>
    <w:rsid w:val="000437B8"/>
    <w:rsid w:val="00043DE6"/>
    <w:rsid w:val="000557CB"/>
    <w:rsid w:val="00056ECF"/>
    <w:rsid w:val="00057D0E"/>
    <w:rsid w:val="000675A9"/>
    <w:rsid w:val="00075686"/>
    <w:rsid w:val="00084A35"/>
    <w:rsid w:val="000943F2"/>
    <w:rsid w:val="00097869"/>
    <w:rsid w:val="000C1FF5"/>
    <w:rsid w:val="000C722A"/>
    <w:rsid w:val="0010046E"/>
    <w:rsid w:val="001019DB"/>
    <w:rsid w:val="00110FD3"/>
    <w:rsid w:val="001138FC"/>
    <w:rsid w:val="001170D3"/>
    <w:rsid w:val="00121F0D"/>
    <w:rsid w:val="00127CEF"/>
    <w:rsid w:val="00163556"/>
    <w:rsid w:val="00172C48"/>
    <w:rsid w:val="0017715B"/>
    <w:rsid w:val="001807AD"/>
    <w:rsid w:val="001866BA"/>
    <w:rsid w:val="001A02AD"/>
    <w:rsid w:val="001B5F56"/>
    <w:rsid w:val="001E58A6"/>
    <w:rsid w:val="00205DE1"/>
    <w:rsid w:val="002142A0"/>
    <w:rsid w:val="002213F6"/>
    <w:rsid w:val="00224998"/>
    <w:rsid w:val="002B086A"/>
    <w:rsid w:val="002B6226"/>
    <w:rsid w:val="002C6F86"/>
    <w:rsid w:val="002D67F4"/>
    <w:rsid w:val="002E2A4F"/>
    <w:rsid w:val="002F2083"/>
    <w:rsid w:val="00301BBB"/>
    <w:rsid w:val="00303D67"/>
    <w:rsid w:val="00311D24"/>
    <w:rsid w:val="00340D1A"/>
    <w:rsid w:val="00350FF8"/>
    <w:rsid w:val="003548F0"/>
    <w:rsid w:val="003606E2"/>
    <w:rsid w:val="003716F1"/>
    <w:rsid w:val="003876E5"/>
    <w:rsid w:val="003B431C"/>
    <w:rsid w:val="003C3A13"/>
    <w:rsid w:val="003C3F8B"/>
    <w:rsid w:val="00420B29"/>
    <w:rsid w:val="00422B7D"/>
    <w:rsid w:val="00425C9A"/>
    <w:rsid w:val="00453B80"/>
    <w:rsid w:val="0046378C"/>
    <w:rsid w:val="004877CC"/>
    <w:rsid w:val="00495C4A"/>
    <w:rsid w:val="004A4A8D"/>
    <w:rsid w:val="004C432B"/>
    <w:rsid w:val="004E1630"/>
    <w:rsid w:val="00516617"/>
    <w:rsid w:val="0053439F"/>
    <w:rsid w:val="00546336"/>
    <w:rsid w:val="0055360C"/>
    <w:rsid w:val="00563523"/>
    <w:rsid w:val="005648AA"/>
    <w:rsid w:val="00567704"/>
    <w:rsid w:val="00587E16"/>
    <w:rsid w:val="00590134"/>
    <w:rsid w:val="00593027"/>
    <w:rsid w:val="005A178F"/>
    <w:rsid w:val="005A2D68"/>
    <w:rsid w:val="005C3982"/>
    <w:rsid w:val="005D054C"/>
    <w:rsid w:val="005D0D9A"/>
    <w:rsid w:val="005E44B2"/>
    <w:rsid w:val="005F280B"/>
    <w:rsid w:val="006101B7"/>
    <w:rsid w:val="00617B85"/>
    <w:rsid w:val="0062386F"/>
    <w:rsid w:val="00630912"/>
    <w:rsid w:val="00630C30"/>
    <w:rsid w:val="006324C1"/>
    <w:rsid w:val="00634457"/>
    <w:rsid w:val="00642CC4"/>
    <w:rsid w:val="0065139A"/>
    <w:rsid w:val="00651B49"/>
    <w:rsid w:val="00674F74"/>
    <w:rsid w:val="00676374"/>
    <w:rsid w:val="0067701D"/>
    <w:rsid w:val="006B3B94"/>
    <w:rsid w:val="006D5F33"/>
    <w:rsid w:val="006E15CB"/>
    <w:rsid w:val="006E331A"/>
    <w:rsid w:val="007031B4"/>
    <w:rsid w:val="0073197F"/>
    <w:rsid w:val="00744563"/>
    <w:rsid w:val="0077286F"/>
    <w:rsid w:val="00774746"/>
    <w:rsid w:val="007A42D6"/>
    <w:rsid w:val="007B4EA3"/>
    <w:rsid w:val="007B75BE"/>
    <w:rsid w:val="00803EF9"/>
    <w:rsid w:val="00811CB2"/>
    <w:rsid w:val="00833CBB"/>
    <w:rsid w:val="00834287"/>
    <w:rsid w:val="008422F6"/>
    <w:rsid w:val="00863503"/>
    <w:rsid w:val="00866A57"/>
    <w:rsid w:val="00882B78"/>
    <w:rsid w:val="008948AE"/>
    <w:rsid w:val="008A55E9"/>
    <w:rsid w:val="008D652A"/>
    <w:rsid w:val="008D70ED"/>
    <w:rsid w:val="008E2310"/>
    <w:rsid w:val="008E3DC8"/>
    <w:rsid w:val="008E6D05"/>
    <w:rsid w:val="008F2650"/>
    <w:rsid w:val="009016A1"/>
    <w:rsid w:val="0091588F"/>
    <w:rsid w:val="0092311B"/>
    <w:rsid w:val="009577D5"/>
    <w:rsid w:val="00964058"/>
    <w:rsid w:val="009853E0"/>
    <w:rsid w:val="0098720F"/>
    <w:rsid w:val="00987695"/>
    <w:rsid w:val="00A17FA2"/>
    <w:rsid w:val="00A23746"/>
    <w:rsid w:val="00A4032E"/>
    <w:rsid w:val="00A5709C"/>
    <w:rsid w:val="00AA0F03"/>
    <w:rsid w:val="00AB6224"/>
    <w:rsid w:val="00AE3126"/>
    <w:rsid w:val="00AE42BF"/>
    <w:rsid w:val="00B34B4F"/>
    <w:rsid w:val="00B40F47"/>
    <w:rsid w:val="00B43391"/>
    <w:rsid w:val="00B5477D"/>
    <w:rsid w:val="00B555CF"/>
    <w:rsid w:val="00B56E21"/>
    <w:rsid w:val="00B835B3"/>
    <w:rsid w:val="00B925D7"/>
    <w:rsid w:val="00BB29B3"/>
    <w:rsid w:val="00BB7EA4"/>
    <w:rsid w:val="00BC12F7"/>
    <w:rsid w:val="00BD4AA1"/>
    <w:rsid w:val="00BE0CEB"/>
    <w:rsid w:val="00BE3EA8"/>
    <w:rsid w:val="00C01DE5"/>
    <w:rsid w:val="00C113F5"/>
    <w:rsid w:val="00C3265F"/>
    <w:rsid w:val="00C62D00"/>
    <w:rsid w:val="00C70F00"/>
    <w:rsid w:val="00C71C5B"/>
    <w:rsid w:val="00CC2A6E"/>
    <w:rsid w:val="00CC52DD"/>
    <w:rsid w:val="00CD722B"/>
    <w:rsid w:val="00CF36FB"/>
    <w:rsid w:val="00D018AA"/>
    <w:rsid w:val="00D15DB2"/>
    <w:rsid w:val="00D23CD8"/>
    <w:rsid w:val="00D71FB0"/>
    <w:rsid w:val="00D7734D"/>
    <w:rsid w:val="00D90651"/>
    <w:rsid w:val="00DA1488"/>
    <w:rsid w:val="00DB4C53"/>
    <w:rsid w:val="00DD2C9E"/>
    <w:rsid w:val="00DE40FA"/>
    <w:rsid w:val="00E0353B"/>
    <w:rsid w:val="00E116A2"/>
    <w:rsid w:val="00E124FD"/>
    <w:rsid w:val="00E976FE"/>
    <w:rsid w:val="00EA1EB3"/>
    <w:rsid w:val="00EA70B5"/>
    <w:rsid w:val="00EE0F1E"/>
    <w:rsid w:val="00EF4FDA"/>
    <w:rsid w:val="00F0089C"/>
    <w:rsid w:val="00F149B8"/>
    <w:rsid w:val="00F3390B"/>
    <w:rsid w:val="00F65D4E"/>
    <w:rsid w:val="00F82468"/>
    <w:rsid w:val="00F90865"/>
    <w:rsid w:val="00FA139B"/>
    <w:rsid w:val="00FA5AE2"/>
    <w:rsid w:val="00FD5FF7"/>
    <w:rsid w:val="00FF073E"/>
    <w:rsid w:val="00FF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8CC1E3A"/>
  <w15:chartTrackingRefBased/>
  <w15:docId w15:val="{514C40F2-61E5-490D-BF90-641CD30E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DB2"/>
    <w:pPr>
      <w:ind w:leftChars="400" w:left="840"/>
    </w:pPr>
  </w:style>
  <w:style w:type="table" w:styleId="a4">
    <w:name w:val="Table Grid"/>
    <w:basedOn w:val="a1"/>
    <w:uiPriority w:val="39"/>
    <w:rsid w:val="005D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01DE5"/>
    <w:rPr>
      <w:color w:val="0563C1" w:themeColor="hyperlink"/>
      <w:u w:val="single"/>
    </w:rPr>
  </w:style>
  <w:style w:type="character" w:styleId="a6">
    <w:name w:val="annotation reference"/>
    <w:basedOn w:val="a0"/>
    <w:uiPriority w:val="99"/>
    <w:semiHidden/>
    <w:unhideWhenUsed/>
    <w:rsid w:val="00EF4FDA"/>
    <w:rPr>
      <w:sz w:val="18"/>
      <w:szCs w:val="18"/>
    </w:rPr>
  </w:style>
  <w:style w:type="paragraph" w:styleId="a7">
    <w:name w:val="annotation text"/>
    <w:basedOn w:val="a"/>
    <w:link w:val="a8"/>
    <w:uiPriority w:val="99"/>
    <w:semiHidden/>
    <w:unhideWhenUsed/>
    <w:rsid w:val="00EF4FDA"/>
    <w:pPr>
      <w:jc w:val="left"/>
    </w:pPr>
  </w:style>
  <w:style w:type="character" w:customStyle="1" w:styleId="a8">
    <w:name w:val="コメント文字列 (文字)"/>
    <w:basedOn w:val="a0"/>
    <w:link w:val="a7"/>
    <w:uiPriority w:val="99"/>
    <w:semiHidden/>
    <w:rsid w:val="00EF4FDA"/>
  </w:style>
  <w:style w:type="paragraph" w:styleId="a9">
    <w:name w:val="annotation subject"/>
    <w:basedOn w:val="a7"/>
    <w:next w:val="a7"/>
    <w:link w:val="aa"/>
    <w:uiPriority w:val="99"/>
    <w:semiHidden/>
    <w:unhideWhenUsed/>
    <w:rsid w:val="00EF4FDA"/>
    <w:rPr>
      <w:b/>
      <w:bCs/>
    </w:rPr>
  </w:style>
  <w:style w:type="character" w:customStyle="1" w:styleId="aa">
    <w:name w:val="コメント内容 (文字)"/>
    <w:basedOn w:val="a8"/>
    <w:link w:val="a9"/>
    <w:uiPriority w:val="99"/>
    <w:semiHidden/>
    <w:rsid w:val="00EF4FDA"/>
    <w:rPr>
      <w:b/>
      <w:bCs/>
    </w:rPr>
  </w:style>
  <w:style w:type="paragraph" w:styleId="ab">
    <w:name w:val="Balloon Text"/>
    <w:basedOn w:val="a"/>
    <w:link w:val="ac"/>
    <w:uiPriority w:val="99"/>
    <w:semiHidden/>
    <w:unhideWhenUsed/>
    <w:rsid w:val="00EF4F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4FDA"/>
    <w:rPr>
      <w:rFonts w:asciiTheme="majorHAnsi" w:eastAsiaTheme="majorEastAsia" w:hAnsiTheme="majorHAnsi" w:cstheme="majorBidi"/>
      <w:sz w:val="18"/>
      <w:szCs w:val="18"/>
    </w:rPr>
  </w:style>
  <w:style w:type="paragraph" w:styleId="ad">
    <w:name w:val="header"/>
    <w:basedOn w:val="a"/>
    <w:link w:val="ae"/>
    <w:uiPriority w:val="99"/>
    <w:unhideWhenUsed/>
    <w:rsid w:val="006101B7"/>
    <w:pPr>
      <w:tabs>
        <w:tab w:val="center" w:pos="4252"/>
        <w:tab w:val="right" w:pos="8504"/>
      </w:tabs>
      <w:snapToGrid w:val="0"/>
    </w:pPr>
  </w:style>
  <w:style w:type="character" w:customStyle="1" w:styleId="ae">
    <w:name w:val="ヘッダー (文字)"/>
    <w:basedOn w:val="a0"/>
    <w:link w:val="ad"/>
    <w:uiPriority w:val="99"/>
    <w:rsid w:val="006101B7"/>
  </w:style>
  <w:style w:type="paragraph" w:styleId="af">
    <w:name w:val="footer"/>
    <w:basedOn w:val="a"/>
    <w:link w:val="af0"/>
    <w:uiPriority w:val="99"/>
    <w:unhideWhenUsed/>
    <w:rsid w:val="006101B7"/>
    <w:pPr>
      <w:tabs>
        <w:tab w:val="center" w:pos="4252"/>
        <w:tab w:val="right" w:pos="8504"/>
      </w:tabs>
      <w:snapToGrid w:val="0"/>
    </w:pPr>
  </w:style>
  <w:style w:type="character" w:customStyle="1" w:styleId="af0">
    <w:name w:val="フッター (文字)"/>
    <w:basedOn w:val="a0"/>
    <w:link w:val="af"/>
    <w:uiPriority w:val="99"/>
    <w:rsid w:val="006101B7"/>
  </w:style>
  <w:style w:type="paragraph" w:customStyle="1" w:styleId="Default">
    <w:name w:val="Default"/>
    <w:rsid w:val="00075686"/>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kei@city.itam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08583F-B907-4A01-B8A9-B2C47431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8</Pages>
  <Words>792</Words>
  <Characters>4519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cp:lastPrinted>2024-07-09T00:32:00Z</cp:lastPrinted>
  <dcterms:created xsi:type="dcterms:W3CDTF">2024-07-09T00:54:00Z</dcterms:created>
  <dcterms:modified xsi:type="dcterms:W3CDTF">2024-08-19T06:35:00Z</dcterms:modified>
</cp:coreProperties>
</file>