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4C0F5" w14:textId="77777777" w:rsidR="00962BFD" w:rsidRPr="00F77A4B" w:rsidRDefault="00962BFD" w:rsidP="00962BFD">
      <w:pPr>
        <w:autoSpaceDE w:val="0"/>
        <w:autoSpaceDN w:val="0"/>
        <w:adjustRightInd w:val="0"/>
        <w:jc w:val="left"/>
        <w:rPr>
          <w:rFonts w:ascii="游ゴシック" w:eastAsia="游ゴシック" w:hAnsi="游ゴシック" w:cs="ＭＳ ゴシック"/>
          <w:kern w:val="0"/>
          <w:sz w:val="24"/>
          <w:szCs w:val="24"/>
        </w:rPr>
      </w:pPr>
    </w:p>
    <w:p w14:paraId="782B5111" w14:textId="77777777" w:rsidR="00962BFD" w:rsidRDefault="00962BFD" w:rsidP="00962BFD">
      <w:pPr>
        <w:autoSpaceDE w:val="0"/>
        <w:autoSpaceDN w:val="0"/>
        <w:adjustRightInd w:val="0"/>
        <w:jc w:val="left"/>
        <w:rPr>
          <w:rFonts w:ascii="游ゴシック" w:eastAsia="游ゴシック" w:hAnsi="游ゴシック" w:cs="ＭＳ ゴシック"/>
          <w:kern w:val="0"/>
          <w:sz w:val="24"/>
          <w:szCs w:val="24"/>
        </w:rPr>
      </w:pPr>
    </w:p>
    <w:p w14:paraId="30D1DFC1" w14:textId="77777777" w:rsidR="00C525F0" w:rsidRPr="00962BFD" w:rsidRDefault="00C525F0" w:rsidP="00962BFD">
      <w:pPr>
        <w:autoSpaceDE w:val="0"/>
        <w:autoSpaceDN w:val="0"/>
        <w:adjustRightInd w:val="0"/>
        <w:jc w:val="left"/>
        <w:rPr>
          <w:rFonts w:ascii="游ゴシック" w:eastAsia="游ゴシック" w:hAnsi="游ゴシック" w:cs="ＭＳ ゴシック"/>
          <w:kern w:val="0"/>
          <w:sz w:val="24"/>
          <w:szCs w:val="24"/>
        </w:rPr>
      </w:pPr>
    </w:p>
    <w:p w14:paraId="7E81BC36" w14:textId="77777777" w:rsidR="00962BFD" w:rsidRDefault="00962BFD" w:rsidP="00962BFD">
      <w:pPr>
        <w:spacing w:line="400" w:lineRule="exact"/>
        <w:jc w:val="center"/>
        <w:rPr>
          <w:rFonts w:ascii="游ゴシック" w:eastAsia="游ゴシック" w:hAnsi="游ゴシック"/>
          <w:sz w:val="28"/>
          <w:szCs w:val="28"/>
        </w:rPr>
      </w:pPr>
      <w:r w:rsidRPr="00962BFD">
        <w:rPr>
          <w:rFonts w:ascii="游ゴシック" w:eastAsia="游ゴシック" w:hAnsi="游ゴシック" w:cs="ＭＳ ゴシック" w:hint="eastAsia"/>
          <w:kern w:val="0"/>
          <w:sz w:val="28"/>
          <w:szCs w:val="28"/>
        </w:rPr>
        <w:t xml:space="preserve"> </w:t>
      </w:r>
      <w:r w:rsidRPr="00962BFD">
        <w:rPr>
          <w:rFonts w:ascii="游ゴシック" w:eastAsia="游ゴシック" w:hAnsi="游ゴシック" w:hint="eastAsia"/>
          <w:sz w:val="28"/>
          <w:szCs w:val="28"/>
        </w:rPr>
        <w:t>伊丹市ＰＲ</w:t>
      </w:r>
      <w:r w:rsidR="00423A92">
        <w:rPr>
          <w:rFonts w:ascii="游ゴシック" w:eastAsia="游ゴシック" w:hAnsi="游ゴシック" w:hint="eastAsia"/>
          <w:sz w:val="28"/>
          <w:szCs w:val="28"/>
        </w:rPr>
        <w:t>動画作成</w:t>
      </w:r>
      <w:r w:rsidR="00037ECD">
        <w:rPr>
          <w:rFonts w:ascii="游ゴシック" w:eastAsia="游ゴシック" w:hAnsi="游ゴシック" w:hint="eastAsia"/>
          <w:sz w:val="28"/>
          <w:szCs w:val="28"/>
        </w:rPr>
        <w:t>事業</w:t>
      </w:r>
      <w:r w:rsidR="00110FD1">
        <w:rPr>
          <w:rFonts w:ascii="游ゴシック" w:eastAsia="游ゴシック" w:hAnsi="游ゴシック" w:hint="eastAsia"/>
          <w:sz w:val="28"/>
          <w:szCs w:val="28"/>
        </w:rPr>
        <w:t>及び</w:t>
      </w:r>
      <w:r w:rsidRPr="00962BFD">
        <w:rPr>
          <w:rFonts w:ascii="游ゴシック" w:eastAsia="游ゴシック" w:hAnsi="游ゴシック" w:hint="eastAsia"/>
          <w:sz w:val="28"/>
          <w:szCs w:val="28"/>
        </w:rPr>
        <w:t>インターネットを活用した広告事業</w:t>
      </w:r>
    </w:p>
    <w:p w14:paraId="521E604C" w14:textId="01757F8A" w:rsidR="00962BFD" w:rsidRPr="00962BFD" w:rsidRDefault="005835BB" w:rsidP="00962BFD">
      <w:pPr>
        <w:spacing w:line="400" w:lineRule="exact"/>
        <w:jc w:val="center"/>
        <w:rPr>
          <w:rFonts w:ascii="游ゴシック" w:eastAsia="游ゴシック" w:hAnsi="游ゴシック" w:cs="ＭＳ ゴシック"/>
          <w:kern w:val="0"/>
          <w:sz w:val="28"/>
          <w:szCs w:val="28"/>
        </w:rPr>
      </w:pPr>
      <w:r>
        <w:rPr>
          <w:rFonts w:ascii="游ゴシック" w:eastAsia="游ゴシック" w:hAnsi="游ゴシック" w:hint="eastAsia"/>
          <w:sz w:val="28"/>
          <w:szCs w:val="28"/>
        </w:rPr>
        <w:t>公募型プロポーザル募集</w:t>
      </w:r>
      <w:r w:rsidR="005742E6">
        <w:rPr>
          <w:rFonts w:ascii="游ゴシック" w:eastAsia="游ゴシック" w:hAnsi="游ゴシック" w:hint="eastAsia"/>
          <w:sz w:val="28"/>
          <w:szCs w:val="28"/>
        </w:rPr>
        <w:t>要領</w:t>
      </w:r>
    </w:p>
    <w:p w14:paraId="72612709" w14:textId="77777777" w:rsidR="00962BFD" w:rsidRPr="00F77A4B" w:rsidRDefault="00962BFD" w:rsidP="00962BFD">
      <w:pPr>
        <w:autoSpaceDE w:val="0"/>
        <w:autoSpaceDN w:val="0"/>
        <w:adjustRightInd w:val="0"/>
        <w:jc w:val="left"/>
        <w:rPr>
          <w:rFonts w:ascii="游ゴシック" w:eastAsia="游ゴシック" w:hAnsi="游ゴシック" w:cs="ＭＳ ゴシック"/>
          <w:kern w:val="0"/>
          <w:sz w:val="24"/>
          <w:szCs w:val="24"/>
        </w:rPr>
      </w:pPr>
      <w:r w:rsidRPr="00F77A4B">
        <w:rPr>
          <w:rFonts w:ascii="游ゴシック" w:eastAsia="游ゴシック" w:hAnsi="游ゴシック" w:cs="ＭＳ ゴシック" w:hint="eastAsia"/>
          <w:noProof/>
          <w:kern w:val="0"/>
          <w:sz w:val="36"/>
          <w:szCs w:val="36"/>
        </w:rPr>
        <mc:AlternateContent>
          <mc:Choice Requires="wps">
            <w:drawing>
              <wp:anchor distT="0" distB="0" distL="114300" distR="114300" simplePos="0" relativeHeight="251659264" behindDoc="0" locked="0" layoutInCell="1" allowOverlap="1" wp14:anchorId="47F768A1" wp14:editId="7975BED7">
                <wp:simplePos x="0" y="0"/>
                <wp:positionH relativeFrom="column">
                  <wp:posOffset>72390</wp:posOffset>
                </wp:positionH>
                <wp:positionV relativeFrom="paragraph">
                  <wp:posOffset>96520</wp:posOffset>
                </wp:positionV>
                <wp:extent cx="5534025" cy="0"/>
                <wp:effectExtent l="0" t="0" r="28575"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402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A6536F" id="_x0000_t32" coordsize="21600,21600" o:spt="32" o:oned="t" path="m,l21600,21600e" filled="f">
                <v:path arrowok="t" fillok="f" o:connecttype="none"/>
                <o:lock v:ext="edit" shapetype="t"/>
              </v:shapetype>
              <v:shape id="AutoShape 2" o:spid="_x0000_s1026" type="#_x0000_t32" style="position:absolute;left:0;text-align:left;margin-left:5.7pt;margin-top:7.6pt;width:435.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"/>
            </w:pict>
          </mc:Fallback>
        </mc:AlternateContent>
      </w:r>
    </w:p>
    <w:p w14:paraId="142385E6" w14:textId="77777777" w:rsidR="00962BFD" w:rsidRPr="00F77A4B" w:rsidRDefault="00962BFD" w:rsidP="00962BFD">
      <w:pPr>
        <w:autoSpaceDE w:val="0"/>
        <w:autoSpaceDN w:val="0"/>
        <w:adjustRightInd w:val="0"/>
        <w:jc w:val="left"/>
        <w:rPr>
          <w:rFonts w:ascii="游ゴシック" w:eastAsia="游ゴシック" w:hAnsi="游ゴシック" w:cs="ＭＳ ゴシック"/>
          <w:kern w:val="0"/>
          <w:sz w:val="24"/>
          <w:szCs w:val="24"/>
        </w:rPr>
      </w:pPr>
    </w:p>
    <w:p w14:paraId="31D48553" w14:textId="77777777" w:rsid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410B808B" w14:textId="77777777" w:rsidR="00962BFD" w:rsidRP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714F2198" w14:textId="77777777" w:rsid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03C8C0E7" w14:textId="77777777" w:rsid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479D1AFC" w14:textId="77777777" w:rsid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712110CF" w14:textId="77777777" w:rsid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1C8EB82F" w14:textId="77777777" w:rsidR="00962BFD"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2A3C949A" w14:textId="77777777" w:rsidR="00962BFD" w:rsidRPr="00127B3B" w:rsidRDefault="00962BFD" w:rsidP="00962BFD">
      <w:pPr>
        <w:autoSpaceDE w:val="0"/>
        <w:autoSpaceDN w:val="0"/>
        <w:adjustRightInd w:val="0"/>
        <w:jc w:val="center"/>
        <w:rPr>
          <w:rFonts w:ascii="游ゴシック" w:eastAsia="游ゴシック" w:hAnsi="游ゴシック" w:cs="ＭＳ ゴシック"/>
          <w:kern w:val="0"/>
          <w:sz w:val="36"/>
          <w:szCs w:val="36"/>
        </w:rPr>
      </w:pPr>
    </w:p>
    <w:p w14:paraId="711DB441" w14:textId="77777777" w:rsidR="00C525F0" w:rsidRDefault="00C525F0" w:rsidP="00962BFD">
      <w:pPr>
        <w:autoSpaceDE w:val="0"/>
        <w:autoSpaceDN w:val="0"/>
        <w:adjustRightInd w:val="0"/>
        <w:jc w:val="center"/>
        <w:rPr>
          <w:rFonts w:ascii="游ゴシック" w:eastAsia="游ゴシック" w:hAnsi="游ゴシック" w:cs="ＭＳ ゴシック"/>
          <w:kern w:val="0"/>
          <w:sz w:val="36"/>
          <w:szCs w:val="36"/>
        </w:rPr>
      </w:pPr>
    </w:p>
    <w:p w14:paraId="1B99196D" w14:textId="77777777" w:rsidR="00962BFD" w:rsidRPr="00BF2255" w:rsidRDefault="00423A92" w:rsidP="00962BFD">
      <w:pPr>
        <w:autoSpaceDE w:val="0"/>
        <w:autoSpaceDN w:val="0"/>
        <w:adjustRightInd w:val="0"/>
        <w:jc w:val="center"/>
        <w:rPr>
          <w:rFonts w:ascii="游ゴシック" w:eastAsia="游ゴシック" w:hAnsi="游ゴシック" w:cs="ＭＳ ゴシック"/>
          <w:kern w:val="0"/>
          <w:sz w:val="32"/>
          <w:szCs w:val="32"/>
        </w:rPr>
      </w:pPr>
      <w:r>
        <w:rPr>
          <w:rFonts w:ascii="游ゴシック" w:eastAsia="游ゴシック" w:hAnsi="游ゴシック" w:cs="ＭＳ ゴシック" w:hint="eastAsia"/>
          <w:kern w:val="0"/>
          <w:sz w:val="32"/>
          <w:szCs w:val="32"/>
        </w:rPr>
        <w:t>令和４</w:t>
      </w:r>
      <w:r w:rsidR="00DF224E">
        <w:rPr>
          <w:rFonts w:ascii="游ゴシック" w:eastAsia="游ゴシック" w:hAnsi="游ゴシック" w:cs="ＭＳ ゴシック" w:hint="eastAsia"/>
          <w:kern w:val="0"/>
          <w:sz w:val="32"/>
          <w:szCs w:val="32"/>
        </w:rPr>
        <w:t>年6</w:t>
      </w:r>
      <w:r w:rsidR="00962BFD" w:rsidRPr="00BF2255">
        <w:rPr>
          <w:rFonts w:ascii="游ゴシック" w:eastAsia="游ゴシック" w:hAnsi="游ゴシック" w:cs="ＭＳ ゴシック" w:hint="eastAsia"/>
          <w:kern w:val="0"/>
          <w:sz w:val="32"/>
          <w:szCs w:val="32"/>
        </w:rPr>
        <w:t>月</w:t>
      </w:r>
    </w:p>
    <w:p w14:paraId="5B712F28" w14:textId="77777777" w:rsidR="00962BFD" w:rsidRPr="00BF2255" w:rsidRDefault="00962BFD" w:rsidP="00962BFD">
      <w:pPr>
        <w:autoSpaceDE w:val="0"/>
        <w:autoSpaceDN w:val="0"/>
        <w:adjustRightInd w:val="0"/>
        <w:jc w:val="center"/>
        <w:rPr>
          <w:rFonts w:ascii="游ゴシック" w:eastAsia="游ゴシック" w:hAnsi="游ゴシック" w:cs="ＭＳ ゴシック"/>
          <w:kern w:val="0"/>
          <w:sz w:val="32"/>
          <w:szCs w:val="32"/>
        </w:rPr>
      </w:pPr>
      <w:r w:rsidRPr="00BF2255">
        <w:rPr>
          <w:rFonts w:ascii="游ゴシック" w:eastAsia="游ゴシック" w:hAnsi="游ゴシック" w:cs="ＭＳ ゴシック" w:hint="eastAsia"/>
          <w:kern w:val="0"/>
          <w:sz w:val="32"/>
          <w:szCs w:val="32"/>
        </w:rPr>
        <w:t>伊丹市</w:t>
      </w:r>
    </w:p>
    <w:p w14:paraId="202AF317" w14:textId="77777777" w:rsidR="00962BFD" w:rsidRDefault="00962BFD" w:rsidP="001E6AF8">
      <w:pPr>
        <w:jc w:val="center"/>
        <w:rPr>
          <w:rFonts w:ascii="游ゴシック" w:eastAsia="游ゴシック" w:hAnsi="游ゴシック"/>
        </w:rPr>
      </w:pPr>
    </w:p>
    <w:p w14:paraId="2ABC7FDD" w14:textId="77777777" w:rsidR="00DF224E" w:rsidRDefault="00DF224E" w:rsidP="001E6AF8">
      <w:pPr>
        <w:jc w:val="center"/>
        <w:rPr>
          <w:rFonts w:ascii="游ゴシック" w:eastAsia="游ゴシック" w:hAnsi="游ゴシック"/>
        </w:rPr>
      </w:pPr>
    </w:p>
    <w:p w14:paraId="1C821834" w14:textId="77777777" w:rsidR="00DF224E" w:rsidRDefault="00DF224E" w:rsidP="001E6AF8">
      <w:pPr>
        <w:jc w:val="center"/>
        <w:rPr>
          <w:rFonts w:ascii="游ゴシック" w:eastAsia="游ゴシック" w:hAnsi="游ゴシック"/>
        </w:rPr>
      </w:pPr>
    </w:p>
    <w:p w14:paraId="45E75157" w14:textId="77777777" w:rsidR="00C525F0" w:rsidRDefault="00C525F0" w:rsidP="001E6AF8">
      <w:pPr>
        <w:jc w:val="center"/>
        <w:rPr>
          <w:rFonts w:ascii="游ゴシック" w:eastAsia="游ゴシック" w:hAnsi="游ゴシック"/>
        </w:rPr>
      </w:pPr>
    </w:p>
    <w:p w14:paraId="56285743" w14:textId="77777777" w:rsidR="00CD5F5D" w:rsidRDefault="00110FD1" w:rsidP="001E6AF8">
      <w:pPr>
        <w:jc w:val="center"/>
        <w:rPr>
          <w:rFonts w:ascii="游ゴシック" w:eastAsia="游ゴシック" w:hAnsi="游ゴシック"/>
        </w:rPr>
      </w:pPr>
      <w:r w:rsidRPr="00110FD1">
        <w:rPr>
          <w:rFonts w:ascii="游ゴシック" w:eastAsia="游ゴシック" w:hAnsi="游ゴシック" w:hint="eastAsia"/>
          <w:szCs w:val="21"/>
        </w:rPr>
        <w:lastRenderedPageBreak/>
        <w:t>伊丹市ＰＲ動画作成</w:t>
      </w:r>
      <w:r w:rsidR="00037ECD">
        <w:rPr>
          <w:rFonts w:ascii="游ゴシック" w:eastAsia="游ゴシック" w:hAnsi="游ゴシック" w:hint="eastAsia"/>
          <w:szCs w:val="21"/>
        </w:rPr>
        <w:t>事業</w:t>
      </w:r>
      <w:r>
        <w:rPr>
          <w:rFonts w:ascii="游ゴシック" w:eastAsia="游ゴシック" w:hAnsi="游ゴシック" w:hint="eastAsia"/>
          <w:szCs w:val="21"/>
        </w:rPr>
        <w:t>及び</w:t>
      </w:r>
      <w:r w:rsidRPr="00110FD1">
        <w:rPr>
          <w:rFonts w:ascii="游ゴシック" w:eastAsia="游ゴシック" w:hAnsi="游ゴシック" w:hint="eastAsia"/>
          <w:szCs w:val="21"/>
        </w:rPr>
        <w:t>インターネットを活用した広告事業</w:t>
      </w:r>
    </w:p>
    <w:p w14:paraId="64A88B51" w14:textId="77777777" w:rsidR="00554E62" w:rsidRDefault="005835BB" w:rsidP="001E6AF8">
      <w:pPr>
        <w:jc w:val="center"/>
        <w:rPr>
          <w:rFonts w:ascii="游ゴシック" w:eastAsia="游ゴシック" w:hAnsi="游ゴシック"/>
        </w:rPr>
      </w:pPr>
      <w:r>
        <w:rPr>
          <w:rFonts w:ascii="游ゴシック" w:eastAsia="游ゴシック" w:hAnsi="游ゴシック" w:hint="eastAsia"/>
        </w:rPr>
        <w:t>公募型プロポーザル募集</w:t>
      </w:r>
      <w:r w:rsidR="00F53585">
        <w:rPr>
          <w:rFonts w:ascii="游ゴシック" w:eastAsia="游ゴシック" w:hAnsi="游ゴシック" w:hint="eastAsia"/>
        </w:rPr>
        <w:t>要領</w:t>
      </w:r>
    </w:p>
    <w:p w14:paraId="30F5846F" w14:textId="77777777" w:rsidR="00C525F0" w:rsidRDefault="00C525F0">
      <w:pPr>
        <w:rPr>
          <w:rFonts w:ascii="游ゴシック" w:eastAsia="游ゴシック" w:hAnsi="游ゴシック"/>
        </w:rPr>
      </w:pPr>
    </w:p>
    <w:p w14:paraId="55E66047" w14:textId="77777777" w:rsidR="0040029F" w:rsidRPr="00CE0B18" w:rsidRDefault="0040029F">
      <w:pPr>
        <w:rPr>
          <w:rFonts w:ascii="游ゴシック" w:eastAsia="游ゴシック" w:hAnsi="游ゴシック"/>
        </w:rPr>
      </w:pPr>
    </w:p>
    <w:p w14:paraId="0208685A" w14:textId="77777777" w:rsidR="00554E62" w:rsidRPr="00903F3C" w:rsidRDefault="00554E62" w:rsidP="00554E62">
      <w:pPr>
        <w:pStyle w:val="a3"/>
        <w:numPr>
          <w:ilvl w:val="0"/>
          <w:numId w:val="2"/>
        </w:numPr>
        <w:ind w:leftChars="0"/>
        <w:rPr>
          <w:rFonts w:ascii="游ゴシック" w:eastAsia="游ゴシック" w:hAnsi="游ゴシック"/>
          <w:b/>
          <w:sz w:val="20"/>
          <w:szCs w:val="20"/>
        </w:rPr>
      </w:pPr>
      <w:r w:rsidRPr="00903F3C">
        <w:rPr>
          <w:rFonts w:ascii="游ゴシック" w:eastAsia="游ゴシック" w:hAnsi="游ゴシック" w:hint="eastAsia"/>
          <w:b/>
          <w:sz w:val="20"/>
          <w:szCs w:val="20"/>
        </w:rPr>
        <w:t>概</w:t>
      </w:r>
      <w:r w:rsidR="00903F3C">
        <w:rPr>
          <w:rFonts w:ascii="游ゴシック" w:eastAsia="游ゴシック" w:hAnsi="游ゴシック" w:hint="eastAsia"/>
          <w:b/>
          <w:sz w:val="20"/>
          <w:szCs w:val="20"/>
        </w:rPr>
        <w:t xml:space="preserve">　　</w:t>
      </w:r>
      <w:r w:rsidRPr="00903F3C">
        <w:rPr>
          <w:rFonts w:ascii="游ゴシック" w:eastAsia="游ゴシック" w:hAnsi="游ゴシック" w:hint="eastAsia"/>
          <w:b/>
          <w:sz w:val="20"/>
          <w:szCs w:val="20"/>
        </w:rPr>
        <w:t>要</w:t>
      </w:r>
    </w:p>
    <w:p w14:paraId="1797EF08" w14:textId="77777777" w:rsidR="00554E62" w:rsidRPr="005748FB" w:rsidRDefault="00554E62" w:rsidP="00554E62">
      <w:pPr>
        <w:pStyle w:val="a3"/>
        <w:numPr>
          <w:ilvl w:val="0"/>
          <w:numId w:val="3"/>
        </w:numPr>
        <w:ind w:leftChars="0"/>
        <w:rPr>
          <w:rFonts w:ascii="游ゴシック" w:eastAsia="游ゴシック" w:hAnsi="游ゴシック"/>
          <w:sz w:val="20"/>
          <w:szCs w:val="20"/>
        </w:rPr>
      </w:pPr>
      <w:r w:rsidRPr="005748FB">
        <w:rPr>
          <w:rFonts w:ascii="游ゴシック" w:eastAsia="游ゴシック" w:hAnsi="游ゴシック" w:hint="eastAsia"/>
          <w:sz w:val="20"/>
          <w:szCs w:val="20"/>
        </w:rPr>
        <w:t>事業名称</w:t>
      </w:r>
    </w:p>
    <w:p w14:paraId="3AB9D170" w14:textId="77777777" w:rsidR="00554E62" w:rsidRPr="00037ECD" w:rsidRDefault="00110FD1" w:rsidP="00037ECD">
      <w:pPr>
        <w:pStyle w:val="a3"/>
        <w:ind w:leftChars="0" w:left="720"/>
        <w:rPr>
          <w:rFonts w:ascii="游ゴシック" w:eastAsia="游ゴシック" w:hAnsi="游ゴシック"/>
        </w:rPr>
      </w:pPr>
      <w:r>
        <w:rPr>
          <w:rFonts w:ascii="游ゴシック" w:eastAsia="游ゴシック" w:hAnsi="游ゴシック" w:hint="eastAsia"/>
        </w:rPr>
        <w:t>伊丹市ＰＲ動画</w:t>
      </w:r>
      <w:r w:rsidR="00037ECD">
        <w:rPr>
          <w:rFonts w:ascii="游ゴシック" w:eastAsia="游ゴシック" w:hAnsi="游ゴシック" w:hint="eastAsia"/>
        </w:rPr>
        <w:t>作成事業</w:t>
      </w:r>
      <w:r w:rsidR="00936523" w:rsidRPr="00037ECD">
        <w:rPr>
          <w:rFonts w:ascii="游ゴシック" w:eastAsia="游ゴシック" w:hAnsi="游ゴシック" w:hint="eastAsia"/>
        </w:rPr>
        <w:t>及びインターネットを活用した広告事業</w:t>
      </w:r>
    </w:p>
    <w:p w14:paraId="05A483C4" w14:textId="77777777" w:rsidR="00554E62" w:rsidRDefault="00554E62" w:rsidP="00554E62">
      <w:pPr>
        <w:pStyle w:val="a3"/>
        <w:numPr>
          <w:ilvl w:val="0"/>
          <w:numId w:val="3"/>
        </w:numPr>
        <w:ind w:leftChars="0"/>
        <w:rPr>
          <w:rFonts w:ascii="游ゴシック" w:eastAsia="游ゴシック" w:hAnsi="游ゴシック"/>
          <w:sz w:val="20"/>
          <w:szCs w:val="20"/>
        </w:rPr>
      </w:pPr>
      <w:r w:rsidRPr="005748FB">
        <w:rPr>
          <w:rFonts w:ascii="游ゴシック" w:eastAsia="游ゴシック" w:hAnsi="游ゴシック" w:hint="eastAsia"/>
          <w:sz w:val="20"/>
          <w:szCs w:val="20"/>
        </w:rPr>
        <w:t>目的</w:t>
      </w:r>
    </w:p>
    <w:p w14:paraId="135FB406" w14:textId="5EE499B4" w:rsidR="00AC3297" w:rsidRPr="00131EAB" w:rsidRDefault="00AC3297" w:rsidP="00AC3297">
      <w:pPr>
        <w:ind w:left="700" w:hangingChars="350" w:hanging="700"/>
        <w:rPr>
          <w:rFonts w:ascii="游ゴシック" w:eastAsia="游ゴシック" w:hAnsi="游ゴシック"/>
          <w:sz w:val="20"/>
          <w:szCs w:val="20"/>
        </w:rPr>
      </w:pPr>
      <w:r>
        <w:rPr>
          <w:rFonts w:ascii="游ゴシック" w:eastAsia="游ゴシック" w:hAnsi="游ゴシック" w:hint="eastAsia"/>
          <w:sz w:val="20"/>
          <w:szCs w:val="20"/>
        </w:rPr>
        <w:t xml:space="preserve">　　　</w:t>
      </w:r>
      <w:r w:rsidR="00875801">
        <w:rPr>
          <w:rFonts w:ascii="游ゴシック" w:eastAsia="游ゴシック" w:hAnsi="游ゴシック" w:hint="eastAsia"/>
          <w:sz w:val="20"/>
          <w:szCs w:val="20"/>
        </w:rPr>
        <w:t xml:space="preserve"> 　</w:t>
      </w:r>
      <w:r w:rsidR="00875801" w:rsidRPr="00131EAB">
        <w:rPr>
          <w:rFonts w:ascii="游ゴシック" w:eastAsia="游ゴシック" w:hAnsi="游ゴシック" w:hint="eastAsia"/>
          <w:sz w:val="20"/>
          <w:szCs w:val="20"/>
        </w:rPr>
        <w:t>引っ越し検討者で</w:t>
      </w:r>
      <w:r w:rsidRPr="00131EAB">
        <w:rPr>
          <w:rFonts w:ascii="游ゴシック" w:eastAsia="游ゴシック" w:hAnsi="游ゴシック" w:cs="ＭＳ 明朝" w:hint="eastAsia"/>
        </w:rPr>
        <w:t>近隣市に居住している主に２０代～３０代の子育て層をターゲットに、本市の魅力を発信するために、動画作成とリスティング広告（Google）とSNS広告（LINE</w:t>
      </w:r>
      <w:r w:rsidRPr="00131EAB">
        <w:rPr>
          <w:rFonts w:ascii="游ゴシック" w:eastAsia="游ゴシック" w:hAnsi="游ゴシック" w:cs="ＭＳ 明朝"/>
        </w:rPr>
        <w:t>）</w:t>
      </w:r>
      <w:r w:rsidRPr="00131EAB">
        <w:rPr>
          <w:rFonts w:ascii="游ゴシック" w:eastAsia="游ゴシック" w:hAnsi="游ゴシック" w:cs="ＭＳ 明朝" w:hint="eastAsia"/>
        </w:rPr>
        <w:t>を活用し本市シティプロモーションサイト「未来へつなぐまち伊丹」への誘引を図ることを目的とする。</w:t>
      </w:r>
    </w:p>
    <w:p w14:paraId="5989F809" w14:textId="77777777" w:rsidR="00554E62" w:rsidRPr="005748FB" w:rsidRDefault="00554E62" w:rsidP="00554E62">
      <w:pPr>
        <w:pStyle w:val="a3"/>
        <w:numPr>
          <w:ilvl w:val="0"/>
          <w:numId w:val="3"/>
        </w:numPr>
        <w:ind w:leftChars="0"/>
        <w:rPr>
          <w:rFonts w:ascii="游ゴシック" w:eastAsia="游ゴシック" w:hAnsi="游ゴシック"/>
          <w:sz w:val="20"/>
          <w:szCs w:val="20"/>
        </w:rPr>
      </w:pPr>
      <w:r w:rsidRPr="005748FB">
        <w:rPr>
          <w:rFonts w:ascii="游ゴシック" w:eastAsia="游ゴシック" w:hAnsi="游ゴシック" w:hint="eastAsia"/>
          <w:sz w:val="20"/>
          <w:szCs w:val="20"/>
        </w:rPr>
        <w:t>事業内容</w:t>
      </w:r>
    </w:p>
    <w:p w14:paraId="1CFD5168" w14:textId="77777777" w:rsidR="00554E62" w:rsidRPr="005748FB" w:rsidRDefault="00110FD1" w:rsidP="00554E62">
      <w:pPr>
        <w:pStyle w:val="a3"/>
        <w:ind w:leftChars="0" w:left="720"/>
        <w:rPr>
          <w:rFonts w:ascii="游ゴシック" w:eastAsia="游ゴシック" w:hAnsi="游ゴシック"/>
          <w:sz w:val="20"/>
          <w:szCs w:val="20"/>
        </w:rPr>
      </w:pPr>
      <w:r>
        <w:rPr>
          <w:rFonts w:ascii="游ゴシック" w:eastAsia="游ゴシック" w:hAnsi="游ゴシック" w:hint="eastAsia"/>
          <w:sz w:val="20"/>
          <w:szCs w:val="20"/>
        </w:rPr>
        <w:t>動画作成及び</w:t>
      </w:r>
      <w:r w:rsidR="00352BBA">
        <w:rPr>
          <w:rFonts w:ascii="游ゴシック" w:eastAsia="游ゴシック" w:hAnsi="游ゴシック" w:hint="eastAsia"/>
          <w:sz w:val="20"/>
          <w:szCs w:val="20"/>
        </w:rPr>
        <w:t>インターネットを活用した広告（</w:t>
      </w:r>
      <w:r w:rsidR="00936523">
        <w:rPr>
          <w:rFonts w:ascii="游ゴシック" w:eastAsia="游ゴシック" w:hAnsi="游ゴシック" w:hint="eastAsia"/>
          <w:sz w:val="20"/>
          <w:szCs w:val="20"/>
        </w:rPr>
        <w:t>リスティング広告・SNS広告</w:t>
      </w:r>
      <w:r w:rsidR="00352BBA">
        <w:rPr>
          <w:rFonts w:ascii="游ゴシック" w:eastAsia="游ゴシック" w:hAnsi="游ゴシック" w:hint="eastAsia"/>
          <w:sz w:val="20"/>
          <w:szCs w:val="20"/>
        </w:rPr>
        <w:t>）</w:t>
      </w:r>
      <w:r w:rsidR="00936523">
        <w:rPr>
          <w:rFonts w:ascii="游ゴシック" w:eastAsia="游ゴシック" w:hAnsi="游ゴシック" w:hint="eastAsia"/>
          <w:sz w:val="20"/>
          <w:szCs w:val="20"/>
        </w:rPr>
        <w:t>の実施</w:t>
      </w:r>
    </w:p>
    <w:p w14:paraId="3D28B7FB" w14:textId="77777777" w:rsidR="00225049" w:rsidRPr="005748FB" w:rsidRDefault="00110FD1" w:rsidP="00225049">
      <w:pPr>
        <w:pStyle w:val="a3"/>
        <w:numPr>
          <w:ilvl w:val="0"/>
          <w:numId w:val="3"/>
        </w:numPr>
        <w:ind w:leftChars="0"/>
        <w:rPr>
          <w:rFonts w:ascii="游ゴシック" w:eastAsia="游ゴシック" w:hAnsi="游ゴシック"/>
          <w:sz w:val="20"/>
          <w:szCs w:val="20"/>
        </w:rPr>
      </w:pPr>
      <w:r>
        <w:rPr>
          <w:rFonts w:ascii="游ゴシック" w:eastAsia="游ゴシック" w:hAnsi="游ゴシック" w:hint="eastAsia"/>
          <w:sz w:val="20"/>
          <w:szCs w:val="20"/>
        </w:rPr>
        <w:t>契約</w:t>
      </w:r>
      <w:r w:rsidR="00F53E3F" w:rsidRPr="005748FB">
        <w:rPr>
          <w:rFonts w:ascii="游ゴシック" w:eastAsia="游ゴシック" w:hAnsi="游ゴシック" w:hint="eastAsia"/>
          <w:sz w:val="20"/>
          <w:szCs w:val="20"/>
        </w:rPr>
        <w:t>期間</w:t>
      </w:r>
    </w:p>
    <w:p w14:paraId="5E26F0AC" w14:textId="77777777" w:rsidR="00225049" w:rsidRDefault="00110FD1" w:rsidP="00F53E3F">
      <w:pPr>
        <w:pStyle w:val="a3"/>
        <w:ind w:leftChars="0" w:left="720"/>
        <w:rPr>
          <w:rFonts w:ascii="游ゴシック" w:eastAsia="游ゴシック" w:hAnsi="游ゴシック"/>
          <w:sz w:val="20"/>
          <w:szCs w:val="20"/>
        </w:rPr>
      </w:pPr>
      <w:r>
        <w:rPr>
          <w:rFonts w:ascii="游ゴシック" w:eastAsia="游ゴシック" w:hAnsi="游ゴシック" w:hint="eastAsia"/>
          <w:sz w:val="20"/>
          <w:szCs w:val="20"/>
        </w:rPr>
        <w:t>契約締結日～令和５</w:t>
      </w:r>
      <w:r w:rsidR="00F53E3F" w:rsidRPr="005748FB">
        <w:rPr>
          <w:rFonts w:ascii="游ゴシック" w:eastAsia="游ゴシック" w:hAnsi="游ゴシック" w:hint="eastAsia"/>
          <w:sz w:val="20"/>
          <w:szCs w:val="20"/>
        </w:rPr>
        <w:t xml:space="preserve">年３月３１日　</w:t>
      </w:r>
    </w:p>
    <w:p w14:paraId="16EBE42F" w14:textId="77777777" w:rsidR="00CB6798" w:rsidRDefault="00CB6798" w:rsidP="00CB6798">
      <w:pPr>
        <w:rPr>
          <w:rFonts w:ascii="游ゴシック" w:eastAsia="游ゴシック" w:hAnsi="游ゴシック"/>
          <w:sz w:val="20"/>
          <w:szCs w:val="20"/>
        </w:rPr>
      </w:pPr>
      <w:r>
        <w:rPr>
          <w:rFonts w:ascii="游ゴシック" w:eastAsia="游ゴシック" w:hAnsi="游ゴシック" w:hint="eastAsia"/>
          <w:sz w:val="20"/>
          <w:szCs w:val="20"/>
        </w:rPr>
        <w:t xml:space="preserve">（５） </w:t>
      </w:r>
      <w:r w:rsidR="009C3B2F">
        <w:rPr>
          <w:rFonts w:ascii="游ゴシック" w:eastAsia="游ゴシック" w:hAnsi="游ゴシック" w:hint="eastAsia"/>
          <w:sz w:val="20"/>
          <w:szCs w:val="20"/>
        </w:rPr>
        <w:t>予定価格</w:t>
      </w:r>
      <w:r w:rsidR="00D26AFD">
        <w:rPr>
          <w:rFonts w:ascii="游ゴシック" w:eastAsia="游ゴシック" w:hAnsi="游ゴシック" w:hint="eastAsia"/>
          <w:sz w:val="20"/>
          <w:szCs w:val="20"/>
        </w:rPr>
        <w:t xml:space="preserve">　5,000</w:t>
      </w:r>
      <w:r>
        <w:rPr>
          <w:rFonts w:ascii="游ゴシック" w:eastAsia="游ゴシック" w:hAnsi="游ゴシック" w:hint="eastAsia"/>
          <w:sz w:val="20"/>
          <w:szCs w:val="20"/>
        </w:rPr>
        <w:t>千円</w:t>
      </w:r>
      <w:r w:rsidRPr="00A67C58">
        <w:rPr>
          <w:rFonts w:ascii="游ゴシック" w:eastAsia="游ゴシック" w:hAnsi="游ゴシック" w:hint="eastAsia"/>
          <w:color w:val="000000" w:themeColor="text1"/>
          <w:sz w:val="20"/>
          <w:szCs w:val="20"/>
        </w:rPr>
        <w:t>（消費税</w:t>
      </w:r>
      <w:r w:rsidR="00710A21" w:rsidRPr="00A67C58">
        <w:rPr>
          <w:rFonts w:ascii="游ゴシック" w:eastAsia="游ゴシック" w:hAnsi="游ゴシック" w:hint="eastAsia"/>
          <w:color w:val="000000" w:themeColor="text1"/>
          <w:sz w:val="20"/>
          <w:szCs w:val="20"/>
        </w:rPr>
        <w:t>及び地方消費税</w:t>
      </w:r>
      <w:r w:rsidRPr="00A67C58">
        <w:rPr>
          <w:rFonts w:ascii="游ゴシック" w:eastAsia="游ゴシック" w:hAnsi="游ゴシック" w:hint="eastAsia"/>
          <w:color w:val="000000" w:themeColor="text1"/>
          <w:sz w:val="20"/>
          <w:szCs w:val="20"/>
        </w:rPr>
        <w:t>含む）</w:t>
      </w:r>
    </w:p>
    <w:p w14:paraId="729D8F8D" w14:textId="77777777" w:rsidR="00353C80" w:rsidRDefault="00936523" w:rsidP="00936523">
      <w:pPr>
        <w:rPr>
          <w:rFonts w:ascii="游ゴシック" w:eastAsia="游ゴシック" w:hAnsi="游ゴシック"/>
          <w:sz w:val="20"/>
          <w:szCs w:val="20"/>
        </w:rPr>
      </w:pPr>
      <w:r>
        <w:rPr>
          <w:rFonts w:ascii="游ゴシック" w:eastAsia="游ゴシック" w:hAnsi="游ゴシック" w:hint="eastAsia"/>
          <w:sz w:val="20"/>
          <w:szCs w:val="20"/>
        </w:rPr>
        <w:t>（</w:t>
      </w:r>
      <w:r w:rsidR="00CB6798">
        <w:rPr>
          <w:rFonts w:ascii="游ゴシック" w:eastAsia="游ゴシック" w:hAnsi="游ゴシック" w:hint="eastAsia"/>
          <w:sz w:val="20"/>
          <w:szCs w:val="20"/>
        </w:rPr>
        <w:t>６</w:t>
      </w:r>
      <w:r w:rsidR="00353C80" w:rsidRPr="00936523">
        <w:rPr>
          <w:rFonts w:ascii="游ゴシック" w:eastAsia="游ゴシック" w:hAnsi="游ゴシック" w:hint="eastAsia"/>
          <w:sz w:val="20"/>
          <w:szCs w:val="20"/>
        </w:rPr>
        <w:t>）</w:t>
      </w:r>
      <w:r w:rsidR="00CB6798">
        <w:rPr>
          <w:rFonts w:ascii="游ゴシック" w:eastAsia="游ゴシック" w:hAnsi="游ゴシック" w:hint="eastAsia"/>
          <w:sz w:val="20"/>
          <w:szCs w:val="20"/>
        </w:rPr>
        <w:t xml:space="preserve"> </w:t>
      </w:r>
      <w:r w:rsidR="00353C80" w:rsidRPr="00936523">
        <w:rPr>
          <w:rFonts w:ascii="游ゴシック" w:eastAsia="游ゴシック" w:hAnsi="游ゴシック" w:hint="eastAsia"/>
          <w:sz w:val="20"/>
          <w:szCs w:val="20"/>
        </w:rPr>
        <w:t>スケジュール</w:t>
      </w:r>
    </w:p>
    <w:p w14:paraId="21990212" w14:textId="77777777" w:rsidR="00133922" w:rsidRDefault="00772474" w:rsidP="00936523">
      <w:pPr>
        <w:rPr>
          <w:rFonts w:ascii="游ゴシック" w:eastAsia="游ゴシック" w:hAnsi="游ゴシック"/>
          <w:sz w:val="20"/>
          <w:szCs w:val="20"/>
        </w:rPr>
      </w:pPr>
      <w:r>
        <w:rPr>
          <w:noProof/>
        </w:rPr>
        <w:drawing>
          <wp:anchor distT="0" distB="0" distL="114300" distR="114300" simplePos="0" relativeHeight="251670528" behindDoc="0" locked="0" layoutInCell="1" allowOverlap="1" wp14:anchorId="3527383D" wp14:editId="3CA558FF">
            <wp:simplePos x="0" y="0"/>
            <wp:positionH relativeFrom="column">
              <wp:posOffset>1322256</wp:posOffset>
            </wp:positionH>
            <wp:positionV relativeFrom="paragraph">
              <wp:posOffset>334683</wp:posOffset>
            </wp:positionV>
            <wp:extent cx="3460377" cy="1776757"/>
            <wp:effectExtent l="0" t="0" r="6985" b="0"/>
            <wp:wrapTopAndBottom/>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60377" cy="1776757"/>
                    </a:xfrm>
                    <a:prstGeom prst="rect">
                      <a:avLst/>
                    </a:prstGeom>
                    <a:noFill/>
                    <a:extLst/>
                  </pic:spPr>
                </pic:pic>
              </a:graphicData>
            </a:graphic>
          </wp:anchor>
        </w:drawing>
      </w:r>
      <w:r w:rsidR="00133922">
        <w:rPr>
          <w:rFonts w:ascii="游ゴシック" w:eastAsia="游ゴシック" w:hAnsi="游ゴシック" w:hint="eastAsia"/>
          <w:sz w:val="20"/>
          <w:szCs w:val="20"/>
        </w:rPr>
        <w:t xml:space="preserve">　　スケジュールについては下表の通り。</w:t>
      </w:r>
    </w:p>
    <w:p w14:paraId="05F12B1C" w14:textId="77777777" w:rsidR="00417205" w:rsidRPr="00772474" w:rsidRDefault="00417205" w:rsidP="00936523">
      <w:pPr>
        <w:rPr>
          <w:rFonts w:ascii="游ゴシック" w:eastAsia="游ゴシック" w:hAnsi="游ゴシック"/>
          <w:sz w:val="20"/>
          <w:szCs w:val="20"/>
        </w:rPr>
      </w:pPr>
    </w:p>
    <w:p w14:paraId="100F77FD" w14:textId="77777777" w:rsidR="00CB6798" w:rsidRDefault="00CB6798" w:rsidP="00CB6798">
      <w:pPr>
        <w:rPr>
          <w:rFonts w:ascii="游ゴシック" w:eastAsia="游ゴシック" w:hAnsi="游ゴシック" w:cs="ＭＳ 明朝"/>
        </w:rPr>
      </w:pPr>
      <w:r>
        <w:rPr>
          <w:rFonts w:ascii="游ゴシック" w:eastAsia="游ゴシック" w:hAnsi="游ゴシック" w:cs="ＭＳ 明朝" w:hint="eastAsia"/>
        </w:rPr>
        <w:t>（７）契約及び契約保証金</w:t>
      </w:r>
    </w:p>
    <w:p w14:paraId="3C7ADBD5" w14:textId="77777777" w:rsidR="00133922" w:rsidRDefault="003820FC" w:rsidP="00133922">
      <w:pPr>
        <w:ind w:left="420" w:hangingChars="200" w:hanging="420"/>
        <w:rPr>
          <w:rFonts w:ascii="游ゴシック" w:eastAsia="游ゴシック" w:hAnsi="游ゴシック" w:cs="ＭＳ 明朝"/>
        </w:rPr>
      </w:pPr>
      <w:r>
        <w:rPr>
          <w:rFonts w:ascii="游ゴシック" w:eastAsia="游ゴシック" w:hAnsi="游ゴシック" w:cs="ＭＳ 明朝" w:hint="eastAsia"/>
        </w:rPr>
        <w:t xml:space="preserve">　　　契約保証金については、伊丹市契約に関する規則に</w:t>
      </w:r>
      <w:r w:rsidR="00133922">
        <w:rPr>
          <w:rFonts w:ascii="游ゴシック" w:eastAsia="游ゴシック" w:hAnsi="游ゴシック" w:cs="ＭＳ 明朝" w:hint="eastAsia"/>
        </w:rPr>
        <w:t>基づくものとし、保証金の取り扱いについては留意すること。</w:t>
      </w:r>
    </w:p>
    <w:p w14:paraId="505059B0" w14:textId="77777777" w:rsidR="00CB6798" w:rsidRPr="00353C80" w:rsidRDefault="00CB6798" w:rsidP="00CB6798">
      <w:pPr>
        <w:rPr>
          <w:rFonts w:ascii="游ゴシック" w:eastAsia="游ゴシック" w:hAnsi="游ゴシック" w:cs="ＭＳ 明朝"/>
        </w:rPr>
      </w:pPr>
      <w:r>
        <w:rPr>
          <w:rFonts w:ascii="游ゴシック" w:eastAsia="游ゴシック" w:hAnsi="游ゴシック" w:cs="ＭＳ 明朝" w:hint="eastAsia"/>
        </w:rPr>
        <w:t>（８）著作権</w:t>
      </w:r>
    </w:p>
    <w:p w14:paraId="358D9093" w14:textId="77777777" w:rsidR="00353C80" w:rsidRDefault="00660A24" w:rsidP="00796483">
      <w:pPr>
        <w:ind w:left="600" w:hangingChars="300" w:hanging="600"/>
        <w:rPr>
          <w:rFonts w:ascii="游ゴシック" w:eastAsia="游ゴシック" w:hAnsi="游ゴシック"/>
          <w:sz w:val="20"/>
          <w:szCs w:val="20"/>
        </w:rPr>
      </w:pPr>
      <w:r>
        <w:rPr>
          <w:rFonts w:ascii="游ゴシック" w:eastAsia="游ゴシック" w:hAnsi="游ゴシック" w:hint="eastAsia"/>
          <w:sz w:val="20"/>
          <w:szCs w:val="20"/>
        </w:rPr>
        <w:t xml:space="preserve">　　　本事業で作成した成果物の著作権</w:t>
      </w:r>
      <w:r w:rsidR="003820FC">
        <w:rPr>
          <w:rFonts w:ascii="游ゴシック" w:eastAsia="游ゴシック" w:hAnsi="游ゴシック" w:hint="eastAsia"/>
          <w:sz w:val="20"/>
          <w:szCs w:val="20"/>
        </w:rPr>
        <w:t>は本市に帰属し、著作者人格権については行使しないものと</w:t>
      </w:r>
      <w:r w:rsidR="00CB6798">
        <w:rPr>
          <w:rFonts w:ascii="游ゴシック" w:eastAsia="游ゴシック" w:hAnsi="游ゴシック" w:hint="eastAsia"/>
          <w:sz w:val="20"/>
          <w:szCs w:val="20"/>
        </w:rPr>
        <w:t>する</w:t>
      </w:r>
      <w:r w:rsidR="003820FC">
        <w:rPr>
          <w:rFonts w:ascii="游ゴシック" w:eastAsia="游ゴシック" w:hAnsi="游ゴシック" w:hint="eastAsia"/>
          <w:sz w:val="20"/>
          <w:szCs w:val="20"/>
        </w:rPr>
        <w:t>こと</w:t>
      </w:r>
      <w:r w:rsidR="00CB6798">
        <w:rPr>
          <w:rFonts w:ascii="游ゴシック" w:eastAsia="游ゴシック" w:hAnsi="游ゴシック" w:hint="eastAsia"/>
          <w:sz w:val="20"/>
          <w:szCs w:val="20"/>
        </w:rPr>
        <w:t>。</w:t>
      </w:r>
    </w:p>
    <w:p w14:paraId="12F036DD" w14:textId="77777777" w:rsidR="00CB6798" w:rsidRDefault="00CB6798" w:rsidP="00353C80">
      <w:pPr>
        <w:rPr>
          <w:rFonts w:ascii="游ゴシック" w:eastAsia="游ゴシック" w:hAnsi="游ゴシック"/>
          <w:sz w:val="20"/>
          <w:szCs w:val="20"/>
        </w:rPr>
      </w:pPr>
      <w:r>
        <w:rPr>
          <w:rFonts w:ascii="游ゴシック" w:eastAsia="游ゴシック" w:hAnsi="游ゴシック" w:hint="eastAsia"/>
          <w:sz w:val="20"/>
          <w:szCs w:val="20"/>
        </w:rPr>
        <w:t>（９）その他</w:t>
      </w:r>
    </w:p>
    <w:p w14:paraId="24757F7F" w14:textId="77777777" w:rsidR="00CB6798" w:rsidRDefault="00CB6798" w:rsidP="00CB6798">
      <w:pPr>
        <w:ind w:left="800" w:hangingChars="400" w:hanging="800"/>
        <w:rPr>
          <w:rFonts w:ascii="游ゴシック" w:eastAsia="游ゴシック" w:hAnsi="游ゴシック"/>
          <w:sz w:val="20"/>
          <w:szCs w:val="20"/>
        </w:rPr>
      </w:pPr>
      <w:r>
        <w:rPr>
          <w:rFonts w:ascii="游ゴシック" w:eastAsia="游ゴシック" w:hAnsi="游ゴシック" w:hint="eastAsia"/>
          <w:sz w:val="20"/>
          <w:szCs w:val="20"/>
        </w:rPr>
        <w:t xml:space="preserve">　　　・業務遂行にあたっては伊丹市個人情報保護条例に基づき適正な個人情報の取り扱いを行うこと。</w:t>
      </w:r>
    </w:p>
    <w:p w14:paraId="4AA9025A" w14:textId="77777777" w:rsidR="00CB6798" w:rsidRDefault="00CB6798" w:rsidP="00CB6798">
      <w:pPr>
        <w:ind w:left="800" w:hangingChars="400" w:hanging="800"/>
        <w:rPr>
          <w:rFonts w:ascii="游ゴシック" w:eastAsia="游ゴシック" w:hAnsi="游ゴシック"/>
          <w:sz w:val="20"/>
          <w:szCs w:val="20"/>
        </w:rPr>
      </w:pPr>
      <w:r>
        <w:rPr>
          <w:rFonts w:ascii="游ゴシック" w:eastAsia="游ゴシック" w:hAnsi="游ゴシック" w:hint="eastAsia"/>
          <w:sz w:val="20"/>
          <w:szCs w:val="20"/>
        </w:rPr>
        <w:t xml:space="preserve">　　　・事前にスケジュール表、計画書を提出の上、委託者の承諾を得て着手すること。</w:t>
      </w:r>
    </w:p>
    <w:p w14:paraId="50CC2105" w14:textId="77777777" w:rsidR="00CB6798" w:rsidRDefault="0016406B" w:rsidP="00CB6798">
      <w:pPr>
        <w:ind w:left="800" w:hangingChars="400" w:hanging="800"/>
        <w:rPr>
          <w:rFonts w:ascii="游ゴシック" w:eastAsia="游ゴシック" w:hAnsi="游ゴシック"/>
          <w:sz w:val="20"/>
          <w:szCs w:val="20"/>
        </w:rPr>
      </w:pPr>
      <w:r>
        <w:rPr>
          <w:rFonts w:ascii="游ゴシック" w:eastAsia="游ゴシック" w:hAnsi="游ゴシック" w:hint="eastAsia"/>
          <w:sz w:val="20"/>
          <w:szCs w:val="20"/>
        </w:rPr>
        <w:lastRenderedPageBreak/>
        <w:t xml:space="preserve">　　　・本市の承認を得ることなく受託業務を第三者</w:t>
      </w:r>
      <w:r w:rsidR="00CB6798">
        <w:rPr>
          <w:rFonts w:ascii="游ゴシック" w:eastAsia="游ゴシック" w:hAnsi="游ゴシック" w:hint="eastAsia"/>
          <w:sz w:val="20"/>
          <w:szCs w:val="20"/>
        </w:rPr>
        <w:t>に委託しないこと。</w:t>
      </w:r>
    </w:p>
    <w:p w14:paraId="35FCAD63" w14:textId="77777777" w:rsidR="0040029F" w:rsidRPr="00353C80" w:rsidRDefault="0040029F" w:rsidP="00CB6798">
      <w:pPr>
        <w:ind w:left="800" w:hangingChars="400" w:hanging="800"/>
        <w:rPr>
          <w:rFonts w:ascii="游ゴシック" w:eastAsia="游ゴシック" w:hAnsi="游ゴシック"/>
          <w:sz w:val="20"/>
          <w:szCs w:val="20"/>
        </w:rPr>
      </w:pPr>
    </w:p>
    <w:p w14:paraId="399482E3" w14:textId="77777777" w:rsidR="00225049" w:rsidRPr="00903F3C" w:rsidRDefault="00225049" w:rsidP="00225049">
      <w:pPr>
        <w:pStyle w:val="a3"/>
        <w:numPr>
          <w:ilvl w:val="0"/>
          <w:numId w:val="2"/>
        </w:numPr>
        <w:ind w:leftChars="0"/>
        <w:rPr>
          <w:rFonts w:ascii="游ゴシック" w:eastAsia="游ゴシック" w:hAnsi="游ゴシック"/>
          <w:b/>
          <w:sz w:val="20"/>
          <w:szCs w:val="20"/>
        </w:rPr>
      </w:pPr>
      <w:r w:rsidRPr="00903F3C">
        <w:rPr>
          <w:rFonts w:ascii="游ゴシック" w:eastAsia="游ゴシック" w:hAnsi="游ゴシック" w:hint="eastAsia"/>
          <w:b/>
          <w:sz w:val="20"/>
          <w:szCs w:val="20"/>
        </w:rPr>
        <w:t>参加資格条件</w:t>
      </w:r>
    </w:p>
    <w:p w14:paraId="116E02BA" w14:textId="77777777" w:rsidR="00225049" w:rsidRPr="000243B2" w:rsidRDefault="00225049" w:rsidP="000243B2">
      <w:pPr>
        <w:ind w:firstLineChars="100" w:firstLine="200"/>
        <w:rPr>
          <w:rFonts w:ascii="游ゴシック" w:eastAsia="游ゴシック" w:hAnsi="游ゴシック"/>
          <w:sz w:val="20"/>
          <w:szCs w:val="20"/>
        </w:rPr>
      </w:pPr>
      <w:r w:rsidRPr="000243B2">
        <w:rPr>
          <w:rFonts w:ascii="游ゴシック" w:eastAsia="游ゴシック" w:hAnsi="游ゴシック" w:hint="eastAsia"/>
          <w:sz w:val="20"/>
          <w:szCs w:val="20"/>
        </w:rPr>
        <w:t>公募型プロポーザルに参加できる事業者は、次に掲げる条件を全て満たしていること</w:t>
      </w:r>
    </w:p>
    <w:p w14:paraId="446B5F41" w14:textId="77777777" w:rsidR="00AA128C" w:rsidRPr="00AA128C" w:rsidRDefault="00AA128C" w:rsidP="00AA128C">
      <w:pPr>
        <w:spacing w:line="330" w:lineRule="exact"/>
        <w:ind w:left="600" w:hangingChars="300" w:hanging="600"/>
        <w:rPr>
          <w:rFonts w:ascii="游ゴシック" w:eastAsia="游ゴシック" w:hAnsi="游ゴシック"/>
          <w:sz w:val="20"/>
          <w:szCs w:val="20"/>
        </w:rPr>
      </w:pPr>
      <w:r w:rsidRPr="00AA128C">
        <w:rPr>
          <w:rFonts w:ascii="游ゴシック" w:eastAsia="游ゴシック" w:hAnsi="游ゴシック" w:hint="eastAsia"/>
          <w:sz w:val="20"/>
          <w:szCs w:val="20"/>
        </w:rPr>
        <w:t>（１）伊丹市入札参加停止基準による入札参加停止の措置を受けていないこと。</w:t>
      </w:r>
    </w:p>
    <w:p w14:paraId="6632179A" w14:textId="77777777" w:rsidR="00AA128C" w:rsidRPr="00AA128C" w:rsidRDefault="00AA128C" w:rsidP="00AA128C">
      <w:pPr>
        <w:spacing w:line="330" w:lineRule="exact"/>
        <w:rPr>
          <w:rFonts w:ascii="游ゴシック" w:eastAsia="游ゴシック" w:hAnsi="游ゴシック"/>
          <w:sz w:val="20"/>
          <w:szCs w:val="20"/>
        </w:rPr>
      </w:pPr>
      <w:r w:rsidRPr="00AA128C">
        <w:rPr>
          <w:rFonts w:ascii="游ゴシック" w:eastAsia="游ゴシック" w:hAnsi="游ゴシック" w:hint="eastAsia"/>
          <w:sz w:val="20"/>
          <w:szCs w:val="20"/>
        </w:rPr>
        <w:t>（２）地方自治法施行令</w:t>
      </w:r>
      <w:r>
        <w:rPr>
          <w:rFonts w:ascii="游ゴシック" w:eastAsia="游ゴシック" w:hAnsi="游ゴシック" w:hint="eastAsia"/>
          <w:sz w:val="20"/>
          <w:szCs w:val="20"/>
        </w:rPr>
        <w:t>（昭和22年政令第16号）</w:t>
      </w:r>
      <w:r w:rsidRPr="00AA128C">
        <w:rPr>
          <w:rFonts w:ascii="游ゴシック" w:eastAsia="游ゴシック" w:hAnsi="游ゴシック" w:hint="eastAsia"/>
          <w:sz w:val="20"/>
          <w:szCs w:val="20"/>
        </w:rPr>
        <w:t>第１６７条の４</w:t>
      </w:r>
      <w:r>
        <w:rPr>
          <w:rFonts w:ascii="游ゴシック" w:eastAsia="游ゴシック" w:hAnsi="游ゴシック" w:hint="eastAsia"/>
          <w:sz w:val="20"/>
          <w:szCs w:val="20"/>
        </w:rPr>
        <w:t>第１項</w:t>
      </w:r>
      <w:r w:rsidRPr="00AA128C">
        <w:rPr>
          <w:rFonts w:ascii="游ゴシック" w:eastAsia="游ゴシック" w:hAnsi="游ゴシック" w:hint="eastAsia"/>
          <w:sz w:val="20"/>
          <w:szCs w:val="20"/>
        </w:rPr>
        <w:t>の規定に該当しないこと。</w:t>
      </w:r>
    </w:p>
    <w:p w14:paraId="2AC06ABA" w14:textId="77777777" w:rsidR="00AA128C" w:rsidRPr="00AA128C" w:rsidRDefault="00AA128C" w:rsidP="00AA128C">
      <w:pPr>
        <w:spacing w:line="330" w:lineRule="exact"/>
        <w:ind w:left="600" w:hangingChars="300" w:hanging="600"/>
        <w:rPr>
          <w:rFonts w:ascii="游ゴシック" w:eastAsia="游ゴシック" w:hAnsi="游ゴシック"/>
          <w:sz w:val="20"/>
          <w:szCs w:val="20"/>
        </w:rPr>
      </w:pPr>
      <w:r w:rsidRPr="00AA128C">
        <w:rPr>
          <w:rFonts w:ascii="游ゴシック" w:eastAsia="游ゴシック" w:hAnsi="游ゴシック" w:hint="eastAsia"/>
          <w:sz w:val="20"/>
          <w:szCs w:val="20"/>
        </w:rPr>
        <w:t>（３）伊丹市暴力団排除条例第２条第１号に規定する暴力団及び同条第２号に規定する暴力団員並びに同条第３号に規定する暴力団員密接関係者でないこと。</w:t>
      </w:r>
    </w:p>
    <w:p w14:paraId="32CB3E1C" w14:textId="77777777" w:rsidR="00AA128C" w:rsidRDefault="00AA128C" w:rsidP="00081F4B">
      <w:pPr>
        <w:spacing w:line="330" w:lineRule="exact"/>
        <w:ind w:left="600" w:hangingChars="300" w:hanging="600"/>
        <w:rPr>
          <w:rFonts w:ascii="游ゴシック" w:eastAsia="游ゴシック" w:hAnsi="游ゴシック"/>
          <w:sz w:val="20"/>
          <w:szCs w:val="20"/>
        </w:rPr>
      </w:pPr>
      <w:r w:rsidRPr="00AA128C">
        <w:rPr>
          <w:rFonts w:ascii="游ゴシック" w:eastAsia="游ゴシック" w:hAnsi="游ゴシック" w:hint="eastAsia"/>
          <w:sz w:val="20"/>
          <w:szCs w:val="20"/>
        </w:rPr>
        <w:t>（４）会社更生法</w:t>
      </w:r>
      <w:r w:rsidR="00081F4B">
        <w:rPr>
          <w:rFonts w:ascii="游ゴシック" w:eastAsia="游ゴシック" w:hAnsi="游ゴシック" w:hint="eastAsia"/>
          <w:sz w:val="20"/>
          <w:szCs w:val="20"/>
        </w:rPr>
        <w:t>（平成14年法律第154号）</w:t>
      </w:r>
      <w:r w:rsidRPr="00AA128C">
        <w:rPr>
          <w:rFonts w:ascii="游ゴシック" w:eastAsia="游ゴシック" w:hAnsi="游ゴシック" w:hint="eastAsia"/>
          <w:sz w:val="20"/>
          <w:szCs w:val="20"/>
        </w:rPr>
        <w:t>に</w:t>
      </w:r>
      <w:r w:rsidR="00133922">
        <w:rPr>
          <w:rFonts w:ascii="游ゴシック" w:eastAsia="游ゴシック" w:hAnsi="游ゴシック" w:hint="eastAsia"/>
          <w:sz w:val="20"/>
          <w:szCs w:val="20"/>
        </w:rPr>
        <w:t>基づく更生手続開始の申立て、廃止前の和議法（対象11年法律第72号）に基づく和議開始の申立て又は民事再生法（平成11年法律第225号）に基づく再生手続開始の申立てがなされていないこと。</w:t>
      </w:r>
    </w:p>
    <w:p w14:paraId="3A1A7829" w14:textId="77777777" w:rsidR="00DD670B" w:rsidRPr="004C44FE" w:rsidRDefault="00DD670B" w:rsidP="00081F4B">
      <w:pPr>
        <w:spacing w:line="330" w:lineRule="exact"/>
        <w:ind w:left="600" w:hangingChars="300" w:hanging="600"/>
        <w:rPr>
          <w:rFonts w:ascii="游ゴシック" w:eastAsia="游ゴシック" w:hAnsi="游ゴシック"/>
          <w:sz w:val="20"/>
          <w:szCs w:val="20"/>
        </w:rPr>
      </w:pPr>
      <w:r w:rsidRPr="004C44FE">
        <w:rPr>
          <w:rFonts w:ascii="游ゴシック" w:eastAsia="游ゴシック" w:hAnsi="游ゴシック" w:hint="eastAsia"/>
          <w:sz w:val="20"/>
          <w:szCs w:val="20"/>
        </w:rPr>
        <w:t>（</w:t>
      </w:r>
      <w:r w:rsidR="00F4323C" w:rsidRPr="004C44FE">
        <w:rPr>
          <w:rFonts w:ascii="游ゴシック" w:eastAsia="游ゴシック" w:hAnsi="游ゴシック" w:hint="eastAsia"/>
          <w:sz w:val="20"/>
          <w:szCs w:val="20"/>
        </w:rPr>
        <w:t>５</w:t>
      </w:r>
      <w:r w:rsidRPr="004C44FE">
        <w:rPr>
          <w:rFonts w:ascii="游ゴシック" w:eastAsia="游ゴシック" w:hAnsi="游ゴシック" w:hint="eastAsia"/>
          <w:sz w:val="20"/>
          <w:szCs w:val="20"/>
        </w:rPr>
        <w:t>）</w:t>
      </w:r>
      <w:r w:rsidR="00DC4391" w:rsidRPr="004C44FE">
        <w:rPr>
          <w:rFonts w:ascii="游ゴシック" w:eastAsia="游ゴシック" w:hAnsi="游ゴシック" w:hint="eastAsia"/>
          <w:sz w:val="20"/>
          <w:szCs w:val="20"/>
        </w:rPr>
        <w:t>経営状況が</w:t>
      </w:r>
      <w:r w:rsidRPr="004C44FE">
        <w:rPr>
          <w:rFonts w:ascii="游ゴシック" w:eastAsia="游ゴシック" w:hAnsi="游ゴシック" w:hint="eastAsia"/>
          <w:sz w:val="20"/>
          <w:szCs w:val="20"/>
        </w:rPr>
        <w:t>3</w:t>
      </w:r>
      <w:r w:rsidR="00AC3297" w:rsidRPr="004C44FE">
        <w:rPr>
          <w:rFonts w:ascii="游ゴシック" w:eastAsia="游ゴシック" w:hAnsi="游ゴシック" w:hint="eastAsia"/>
          <w:sz w:val="20"/>
          <w:szCs w:val="20"/>
        </w:rPr>
        <w:t>年連続赤字でないこと</w:t>
      </w:r>
      <w:r w:rsidRPr="004C44FE">
        <w:rPr>
          <w:rFonts w:ascii="游ゴシック" w:eastAsia="游ゴシック" w:hAnsi="游ゴシック" w:hint="eastAsia"/>
          <w:sz w:val="20"/>
          <w:szCs w:val="20"/>
        </w:rPr>
        <w:t>。</w:t>
      </w:r>
    </w:p>
    <w:p w14:paraId="24809B62" w14:textId="77777777" w:rsidR="00AC3297" w:rsidRPr="004C44FE" w:rsidRDefault="00F4323C" w:rsidP="00081F4B">
      <w:pPr>
        <w:spacing w:line="330" w:lineRule="exact"/>
        <w:ind w:left="600" w:hangingChars="300" w:hanging="600"/>
        <w:rPr>
          <w:rFonts w:ascii="游ゴシック" w:eastAsia="游ゴシック" w:hAnsi="游ゴシック"/>
          <w:sz w:val="20"/>
          <w:szCs w:val="20"/>
        </w:rPr>
      </w:pPr>
      <w:r w:rsidRPr="004C44FE">
        <w:rPr>
          <w:rFonts w:ascii="游ゴシック" w:eastAsia="游ゴシック" w:hAnsi="游ゴシック" w:hint="eastAsia"/>
          <w:sz w:val="20"/>
          <w:szCs w:val="20"/>
        </w:rPr>
        <w:t>（６</w:t>
      </w:r>
      <w:r w:rsidR="00AC3297" w:rsidRPr="004C44FE">
        <w:rPr>
          <w:rFonts w:ascii="游ゴシック" w:eastAsia="游ゴシック" w:hAnsi="游ゴシック" w:hint="eastAsia"/>
          <w:sz w:val="20"/>
          <w:szCs w:val="20"/>
        </w:rPr>
        <w:t>）国税及び市税の滞納がないこと</w:t>
      </w:r>
      <w:r w:rsidR="00C716C8" w:rsidRPr="004C44FE">
        <w:rPr>
          <w:rFonts w:ascii="游ゴシック" w:eastAsia="游ゴシック" w:hAnsi="游ゴシック" w:hint="eastAsia"/>
          <w:sz w:val="20"/>
          <w:szCs w:val="20"/>
        </w:rPr>
        <w:t>。</w:t>
      </w:r>
    </w:p>
    <w:p w14:paraId="74D5B3F3" w14:textId="77777777" w:rsidR="00AA128C" w:rsidRPr="004C44FE" w:rsidRDefault="00DD670B" w:rsidP="00AA128C">
      <w:pPr>
        <w:spacing w:line="330" w:lineRule="exact"/>
        <w:rPr>
          <w:rFonts w:ascii="游ゴシック" w:eastAsia="游ゴシック" w:hAnsi="游ゴシック"/>
          <w:sz w:val="20"/>
          <w:szCs w:val="20"/>
        </w:rPr>
      </w:pPr>
      <w:r w:rsidRPr="004C44FE">
        <w:rPr>
          <w:rFonts w:ascii="游ゴシック" w:eastAsia="游ゴシック" w:hAnsi="游ゴシック" w:hint="eastAsia"/>
          <w:sz w:val="20"/>
          <w:szCs w:val="20"/>
        </w:rPr>
        <w:t>（７</w:t>
      </w:r>
      <w:r w:rsidR="00932C7B" w:rsidRPr="004C44FE">
        <w:rPr>
          <w:rFonts w:ascii="游ゴシック" w:eastAsia="游ゴシック" w:hAnsi="游ゴシック" w:hint="eastAsia"/>
          <w:sz w:val="20"/>
          <w:szCs w:val="20"/>
        </w:rPr>
        <w:t>）</w:t>
      </w:r>
      <w:r w:rsidR="00DC4391" w:rsidRPr="004C44FE">
        <w:rPr>
          <w:rFonts w:ascii="游ゴシック" w:eastAsia="游ゴシック" w:hAnsi="游ゴシック" w:hint="eastAsia"/>
          <w:sz w:val="20"/>
          <w:szCs w:val="20"/>
        </w:rPr>
        <w:t>PR動画等の</w:t>
      </w:r>
      <w:r w:rsidR="00932C7B" w:rsidRPr="004C44FE">
        <w:rPr>
          <w:rFonts w:ascii="游ゴシック" w:eastAsia="游ゴシック" w:hAnsi="游ゴシック" w:hint="eastAsia"/>
          <w:sz w:val="20"/>
          <w:szCs w:val="20"/>
        </w:rPr>
        <w:t>動画</w:t>
      </w:r>
      <w:r w:rsidR="00660A24" w:rsidRPr="004C44FE">
        <w:rPr>
          <w:rFonts w:ascii="游ゴシック" w:eastAsia="游ゴシック" w:hAnsi="游ゴシック" w:hint="eastAsia"/>
          <w:sz w:val="20"/>
          <w:szCs w:val="20"/>
        </w:rPr>
        <w:t>撮影・作成・編集</w:t>
      </w:r>
      <w:r w:rsidR="00AA128C" w:rsidRPr="004C44FE">
        <w:rPr>
          <w:rFonts w:ascii="游ゴシック" w:eastAsia="游ゴシック" w:hAnsi="游ゴシック" w:hint="eastAsia"/>
          <w:sz w:val="20"/>
          <w:szCs w:val="20"/>
        </w:rPr>
        <w:t>の実績があること。</w:t>
      </w:r>
    </w:p>
    <w:p w14:paraId="456557B4" w14:textId="77777777" w:rsidR="000243B2" w:rsidRPr="00AA128C" w:rsidRDefault="00DD670B" w:rsidP="00AA128C">
      <w:pPr>
        <w:spacing w:line="330" w:lineRule="exact"/>
        <w:rPr>
          <w:rFonts w:ascii="游ゴシック" w:eastAsia="游ゴシック" w:hAnsi="游ゴシック"/>
          <w:sz w:val="20"/>
          <w:szCs w:val="20"/>
        </w:rPr>
      </w:pPr>
      <w:r>
        <w:rPr>
          <w:rFonts w:ascii="游ゴシック" w:eastAsia="游ゴシック" w:hAnsi="游ゴシック" w:hint="eastAsia"/>
          <w:sz w:val="20"/>
          <w:szCs w:val="20"/>
        </w:rPr>
        <w:t>（８</w:t>
      </w:r>
      <w:r w:rsidR="000243B2">
        <w:rPr>
          <w:rFonts w:ascii="游ゴシック" w:eastAsia="游ゴシック" w:hAnsi="游ゴシック" w:hint="eastAsia"/>
          <w:sz w:val="20"/>
          <w:szCs w:val="20"/>
        </w:rPr>
        <w:t>）本プロポーザルにおいて他の提案参加事業者の再委託先として参加しないこと。</w:t>
      </w:r>
    </w:p>
    <w:p w14:paraId="5BE279EB" w14:textId="77777777" w:rsidR="00AA128C" w:rsidRPr="00AA128C" w:rsidRDefault="00DD670B" w:rsidP="00AA128C">
      <w:pPr>
        <w:spacing w:line="330" w:lineRule="exact"/>
        <w:ind w:left="600" w:hangingChars="300" w:hanging="600"/>
        <w:rPr>
          <w:rFonts w:ascii="游ゴシック" w:eastAsia="游ゴシック" w:hAnsi="游ゴシック"/>
          <w:sz w:val="20"/>
          <w:szCs w:val="20"/>
        </w:rPr>
      </w:pPr>
      <w:r>
        <w:rPr>
          <w:rFonts w:ascii="游ゴシック" w:eastAsia="游ゴシック" w:hAnsi="游ゴシック" w:hint="eastAsia"/>
          <w:sz w:val="20"/>
          <w:szCs w:val="20"/>
        </w:rPr>
        <w:t>（９</w:t>
      </w:r>
      <w:r w:rsidR="00AA128C" w:rsidRPr="00AA128C">
        <w:rPr>
          <w:rFonts w:ascii="游ゴシック" w:eastAsia="游ゴシック" w:hAnsi="游ゴシック" w:hint="eastAsia"/>
          <w:sz w:val="20"/>
          <w:szCs w:val="20"/>
        </w:rPr>
        <w:t>）</w:t>
      </w:r>
      <w:r w:rsidR="00AC23C6">
        <w:rPr>
          <w:rFonts w:ascii="游ゴシック" w:eastAsia="游ゴシック" w:hAnsi="游ゴシック" w:hint="eastAsia"/>
          <w:sz w:val="20"/>
          <w:szCs w:val="20"/>
        </w:rPr>
        <w:t>インターネットを活用した広告（リスティング広告・ＳＮＳ広告）</w:t>
      </w:r>
      <w:r w:rsidR="00AA128C" w:rsidRPr="00AA128C">
        <w:rPr>
          <w:rFonts w:ascii="游ゴシック" w:eastAsia="游ゴシック" w:hAnsi="游ゴシック" w:hint="eastAsia"/>
          <w:sz w:val="20"/>
          <w:szCs w:val="20"/>
        </w:rPr>
        <w:t>実績があること。</w:t>
      </w:r>
    </w:p>
    <w:p w14:paraId="1A6C0AEF" w14:textId="77777777" w:rsidR="00C525F0" w:rsidRDefault="00C525F0" w:rsidP="000243B2">
      <w:pPr>
        <w:rPr>
          <w:rFonts w:ascii="游ゴシック" w:eastAsia="游ゴシック" w:hAnsi="游ゴシック"/>
          <w:sz w:val="20"/>
          <w:szCs w:val="20"/>
        </w:rPr>
      </w:pPr>
    </w:p>
    <w:p w14:paraId="3DEC2F24" w14:textId="77777777" w:rsidR="0040029F" w:rsidRPr="000243B2" w:rsidRDefault="0040029F" w:rsidP="000243B2">
      <w:pPr>
        <w:rPr>
          <w:rFonts w:ascii="游ゴシック" w:eastAsia="游ゴシック" w:hAnsi="游ゴシック"/>
          <w:sz w:val="20"/>
          <w:szCs w:val="20"/>
        </w:rPr>
      </w:pPr>
    </w:p>
    <w:p w14:paraId="28D95A63" w14:textId="77777777" w:rsidR="001E6AF8" w:rsidRPr="00903F3C" w:rsidRDefault="001E6AF8" w:rsidP="001E6AF8">
      <w:pPr>
        <w:pStyle w:val="a3"/>
        <w:numPr>
          <w:ilvl w:val="0"/>
          <w:numId w:val="2"/>
        </w:numPr>
        <w:ind w:leftChars="0"/>
        <w:rPr>
          <w:rFonts w:ascii="游ゴシック" w:eastAsia="游ゴシック" w:hAnsi="游ゴシック"/>
          <w:b/>
          <w:sz w:val="20"/>
          <w:szCs w:val="20"/>
        </w:rPr>
      </w:pPr>
      <w:r w:rsidRPr="00903F3C">
        <w:rPr>
          <w:rFonts w:ascii="游ゴシック" w:eastAsia="游ゴシック" w:hAnsi="游ゴシック" w:hint="eastAsia"/>
          <w:b/>
          <w:sz w:val="20"/>
          <w:szCs w:val="20"/>
        </w:rPr>
        <w:t>質問の受付及び回答</w:t>
      </w:r>
    </w:p>
    <w:p w14:paraId="356D476E" w14:textId="77777777" w:rsidR="001E6AF8" w:rsidRPr="005748FB" w:rsidRDefault="001E6AF8" w:rsidP="001E6AF8">
      <w:pPr>
        <w:pStyle w:val="a3"/>
        <w:ind w:leftChars="0" w:left="420"/>
        <w:rPr>
          <w:rFonts w:ascii="游ゴシック" w:eastAsia="游ゴシック" w:hAnsi="游ゴシック"/>
          <w:sz w:val="20"/>
          <w:szCs w:val="20"/>
        </w:rPr>
      </w:pPr>
      <w:r w:rsidRPr="005748FB">
        <w:rPr>
          <w:rFonts w:ascii="游ゴシック" w:eastAsia="游ゴシック" w:hAnsi="游ゴシック" w:hint="eastAsia"/>
          <w:sz w:val="20"/>
          <w:szCs w:val="20"/>
        </w:rPr>
        <w:t>本プロポーザルに関する質問方法及び回答については、次のとおりとする。</w:t>
      </w:r>
    </w:p>
    <w:p w14:paraId="3C5A1B08" w14:textId="77777777" w:rsidR="001E6AF8" w:rsidRPr="005748FB" w:rsidRDefault="00417205" w:rsidP="001E6AF8">
      <w:pPr>
        <w:rPr>
          <w:rFonts w:ascii="游ゴシック" w:eastAsia="游ゴシック" w:hAnsi="游ゴシック"/>
          <w:sz w:val="20"/>
          <w:szCs w:val="20"/>
        </w:rPr>
      </w:pPr>
      <w:r>
        <w:rPr>
          <w:rFonts w:ascii="游ゴシック" w:eastAsia="游ゴシック" w:hAnsi="游ゴシック" w:hint="eastAsia"/>
          <w:sz w:val="20"/>
          <w:szCs w:val="20"/>
        </w:rPr>
        <w:t>（１）質問期限　令和４年7月5</w:t>
      </w:r>
      <w:r w:rsidR="00133922">
        <w:rPr>
          <w:rFonts w:ascii="游ゴシック" w:eastAsia="游ゴシック" w:hAnsi="游ゴシック" w:hint="eastAsia"/>
          <w:sz w:val="20"/>
          <w:szCs w:val="20"/>
        </w:rPr>
        <w:t>日（火</w:t>
      </w:r>
      <w:r w:rsidR="001E6AF8" w:rsidRPr="005748FB">
        <w:rPr>
          <w:rFonts w:ascii="游ゴシック" w:eastAsia="游ゴシック" w:hAnsi="游ゴシック" w:hint="eastAsia"/>
          <w:sz w:val="20"/>
          <w:szCs w:val="20"/>
        </w:rPr>
        <w:t>）正午まで（必着）</w:t>
      </w:r>
    </w:p>
    <w:p w14:paraId="67CBD41A" w14:textId="77777777" w:rsidR="001E6AF8" w:rsidRPr="005748FB" w:rsidRDefault="001E6AF8" w:rsidP="005748FB">
      <w:pPr>
        <w:ind w:left="600" w:hangingChars="300" w:hanging="600"/>
        <w:rPr>
          <w:rFonts w:ascii="游ゴシック" w:eastAsia="游ゴシック" w:hAnsi="游ゴシック"/>
          <w:sz w:val="20"/>
          <w:szCs w:val="20"/>
        </w:rPr>
      </w:pPr>
      <w:r w:rsidRPr="005748FB">
        <w:rPr>
          <w:rFonts w:ascii="游ゴシック" w:eastAsia="游ゴシック" w:hAnsi="游ゴシック" w:hint="eastAsia"/>
          <w:sz w:val="20"/>
          <w:szCs w:val="20"/>
        </w:rPr>
        <w:t xml:space="preserve">（２）質問方法　</w:t>
      </w:r>
      <w:r w:rsidR="00B2388C">
        <w:rPr>
          <w:rFonts w:ascii="游ゴシック" w:eastAsia="游ゴシック" w:hAnsi="游ゴシック" w:hint="eastAsia"/>
          <w:sz w:val="20"/>
          <w:szCs w:val="20"/>
        </w:rPr>
        <w:t>募集要領等に関する質問書</w:t>
      </w:r>
      <w:r w:rsidRPr="005748FB">
        <w:rPr>
          <w:rFonts w:ascii="游ゴシック" w:eastAsia="游ゴシック" w:hAnsi="游ゴシック" w:hint="eastAsia"/>
          <w:sz w:val="20"/>
          <w:szCs w:val="20"/>
        </w:rPr>
        <w:t>（様式第４号）</w:t>
      </w:r>
      <w:r w:rsidR="00B2388C">
        <w:rPr>
          <w:rFonts w:ascii="游ゴシック" w:eastAsia="游ゴシック" w:hAnsi="游ゴシック" w:hint="eastAsia"/>
          <w:sz w:val="20"/>
          <w:szCs w:val="20"/>
        </w:rPr>
        <w:t>を電子メール</w:t>
      </w:r>
      <w:r w:rsidRPr="005748FB">
        <w:rPr>
          <w:rFonts w:ascii="游ゴシック" w:eastAsia="游ゴシック" w:hAnsi="游ゴシック" w:hint="eastAsia"/>
          <w:sz w:val="20"/>
          <w:szCs w:val="20"/>
        </w:rPr>
        <w:t>により提出すること。なお、提出期限後に提出された質問や、指定した方法以外で提出された質問については回答しない。</w:t>
      </w:r>
    </w:p>
    <w:p w14:paraId="1194CD41" w14:textId="77777777" w:rsidR="001E6AF8" w:rsidRPr="005748FB" w:rsidRDefault="001E6AF8" w:rsidP="001E6AF8">
      <w:pPr>
        <w:ind w:firstLineChars="150" w:firstLine="300"/>
        <w:rPr>
          <w:rFonts w:ascii="游ゴシック" w:eastAsia="游ゴシック" w:hAnsi="游ゴシック"/>
          <w:sz w:val="20"/>
          <w:szCs w:val="20"/>
        </w:rPr>
      </w:pPr>
      <w:r w:rsidRPr="005748FB">
        <w:rPr>
          <w:rFonts w:ascii="游ゴシック" w:eastAsia="游ゴシック" w:hAnsi="游ゴシック" w:hint="eastAsia"/>
          <w:sz w:val="20"/>
          <w:szCs w:val="20"/>
        </w:rPr>
        <w:t>・指定アドレス：</w:t>
      </w:r>
      <w:hyperlink r:id="rId9" w:history="1">
        <w:r w:rsidR="00932C7B" w:rsidRPr="00047FF0">
          <w:rPr>
            <w:rStyle w:val="a4"/>
            <w:rFonts w:ascii="游ゴシック" w:eastAsia="游ゴシック" w:hAnsi="游ゴシック"/>
            <w:sz w:val="20"/>
            <w:szCs w:val="20"/>
          </w:rPr>
          <w:t>koho</w:t>
        </w:r>
        <w:r w:rsidR="00932C7B" w:rsidRPr="00047FF0">
          <w:rPr>
            <w:rStyle w:val="a4"/>
            <w:rFonts w:ascii="游ゴシック" w:eastAsia="游ゴシック" w:hAnsi="游ゴシック" w:hint="eastAsia"/>
            <w:sz w:val="20"/>
            <w:szCs w:val="20"/>
          </w:rPr>
          <w:t>@city.itami.lg.jp</w:t>
        </w:r>
      </w:hyperlink>
      <w:r w:rsidRPr="005748FB">
        <w:rPr>
          <w:rFonts w:ascii="游ゴシック" w:eastAsia="游ゴシック" w:hAnsi="游ゴシック" w:hint="eastAsia"/>
          <w:sz w:val="20"/>
          <w:szCs w:val="20"/>
        </w:rPr>
        <w:t xml:space="preserve">　</w:t>
      </w:r>
    </w:p>
    <w:p w14:paraId="1492E7FE" w14:textId="77777777" w:rsidR="00037ECD" w:rsidRDefault="001E6AF8" w:rsidP="007D277C">
      <w:pPr>
        <w:ind w:leftChars="150" w:left="1115" w:hangingChars="400" w:hanging="800"/>
        <w:rPr>
          <w:rFonts w:ascii="游ゴシック" w:eastAsia="游ゴシック" w:hAnsi="游ゴシック"/>
          <w:sz w:val="20"/>
          <w:szCs w:val="20"/>
        </w:rPr>
      </w:pPr>
      <w:r w:rsidRPr="005748FB">
        <w:rPr>
          <w:rFonts w:ascii="游ゴシック" w:eastAsia="游ゴシック" w:hAnsi="游ゴシック" w:hint="eastAsia"/>
          <w:sz w:val="20"/>
          <w:szCs w:val="20"/>
        </w:rPr>
        <w:t>・件名：伊丹</w:t>
      </w:r>
      <w:r w:rsidR="007D277C">
        <w:rPr>
          <w:rFonts w:ascii="游ゴシック" w:eastAsia="游ゴシック" w:hAnsi="游ゴシック" w:hint="eastAsia"/>
          <w:sz w:val="20"/>
          <w:szCs w:val="20"/>
        </w:rPr>
        <w:t>市</w:t>
      </w:r>
      <w:r w:rsidR="009736D1">
        <w:rPr>
          <w:rFonts w:ascii="游ゴシック" w:eastAsia="游ゴシック" w:hAnsi="游ゴシック" w:hint="eastAsia"/>
          <w:sz w:val="20"/>
          <w:szCs w:val="20"/>
        </w:rPr>
        <w:t>PR</w:t>
      </w:r>
      <w:r w:rsidR="00932C7B">
        <w:rPr>
          <w:rFonts w:ascii="游ゴシック" w:eastAsia="游ゴシック" w:hAnsi="游ゴシック" w:hint="eastAsia"/>
          <w:sz w:val="20"/>
          <w:szCs w:val="20"/>
        </w:rPr>
        <w:t>動画作成</w:t>
      </w:r>
      <w:r w:rsidR="00037ECD">
        <w:rPr>
          <w:rFonts w:ascii="游ゴシック" w:eastAsia="游ゴシック" w:hAnsi="游ゴシック" w:hint="eastAsia"/>
          <w:sz w:val="20"/>
          <w:szCs w:val="20"/>
        </w:rPr>
        <w:t>事業</w:t>
      </w:r>
      <w:r w:rsidR="007D277C">
        <w:rPr>
          <w:rFonts w:ascii="游ゴシック" w:eastAsia="游ゴシック" w:hAnsi="游ゴシック" w:hint="eastAsia"/>
          <w:sz w:val="20"/>
          <w:szCs w:val="20"/>
        </w:rPr>
        <w:t>及びインターネットを活用した広告事業</w:t>
      </w:r>
    </w:p>
    <w:p w14:paraId="62DAC9A6" w14:textId="77777777" w:rsidR="001E6AF8" w:rsidRPr="005748FB" w:rsidRDefault="001E6AF8" w:rsidP="00037ECD">
      <w:pPr>
        <w:ind w:firstLineChars="550" w:firstLine="1100"/>
        <w:rPr>
          <w:rFonts w:ascii="游ゴシック" w:eastAsia="游ゴシック" w:hAnsi="游ゴシック"/>
          <w:sz w:val="20"/>
          <w:szCs w:val="20"/>
        </w:rPr>
      </w:pPr>
      <w:r w:rsidRPr="005748FB">
        <w:rPr>
          <w:rFonts w:ascii="游ゴシック" w:eastAsia="游ゴシック" w:hAnsi="游ゴシック" w:hint="eastAsia"/>
          <w:sz w:val="20"/>
          <w:szCs w:val="20"/>
        </w:rPr>
        <w:t>公募型プロポーザルにかかる質問の件</w:t>
      </w:r>
    </w:p>
    <w:p w14:paraId="7E76BEFE" w14:textId="77777777" w:rsidR="005748FB" w:rsidRDefault="00F87EE9" w:rsidP="005748FB">
      <w:pPr>
        <w:rPr>
          <w:rFonts w:ascii="游ゴシック" w:eastAsia="游ゴシック" w:hAnsi="游ゴシック"/>
          <w:sz w:val="20"/>
          <w:szCs w:val="20"/>
        </w:rPr>
      </w:pPr>
      <w:r>
        <w:rPr>
          <w:rFonts w:ascii="游ゴシック" w:eastAsia="游ゴシック" w:hAnsi="游ゴシック" w:hint="eastAsia"/>
          <w:sz w:val="20"/>
          <w:szCs w:val="20"/>
        </w:rPr>
        <w:t>（３）回答予定日</w:t>
      </w:r>
      <w:r w:rsidR="00417205">
        <w:rPr>
          <w:rFonts w:ascii="游ゴシック" w:eastAsia="游ゴシック" w:hAnsi="游ゴシック" w:hint="eastAsia"/>
          <w:sz w:val="20"/>
          <w:szCs w:val="20"/>
        </w:rPr>
        <w:t xml:space="preserve">　令和４年7月7</w:t>
      </w:r>
      <w:r w:rsidR="005748FB">
        <w:rPr>
          <w:rFonts w:ascii="游ゴシック" w:eastAsia="游ゴシック" w:hAnsi="游ゴシック" w:hint="eastAsia"/>
          <w:sz w:val="20"/>
          <w:szCs w:val="20"/>
        </w:rPr>
        <w:t>日</w:t>
      </w:r>
      <w:r w:rsidR="00133922">
        <w:rPr>
          <w:rFonts w:ascii="游ゴシック" w:eastAsia="游ゴシック" w:hAnsi="游ゴシック" w:hint="eastAsia"/>
          <w:sz w:val="20"/>
          <w:szCs w:val="20"/>
        </w:rPr>
        <w:t>（木</w:t>
      </w:r>
      <w:r w:rsidR="009F5BF7">
        <w:rPr>
          <w:rFonts w:ascii="游ゴシック" w:eastAsia="游ゴシック" w:hAnsi="游ゴシック" w:hint="eastAsia"/>
          <w:sz w:val="20"/>
          <w:szCs w:val="20"/>
        </w:rPr>
        <w:t>）</w:t>
      </w:r>
    </w:p>
    <w:p w14:paraId="2C8A0060" w14:textId="77777777" w:rsidR="005748FB" w:rsidRDefault="005748FB" w:rsidP="005748FB">
      <w:pPr>
        <w:rPr>
          <w:rFonts w:ascii="游ゴシック" w:eastAsia="游ゴシック" w:hAnsi="游ゴシック"/>
          <w:sz w:val="20"/>
          <w:szCs w:val="20"/>
        </w:rPr>
      </w:pPr>
      <w:r>
        <w:rPr>
          <w:rFonts w:ascii="游ゴシック" w:eastAsia="游ゴシック" w:hAnsi="游ゴシック" w:hint="eastAsia"/>
          <w:sz w:val="20"/>
          <w:szCs w:val="20"/>
        </w:rPr>
        <w:t>（４）回答</w:t>
      </w:r>
      <w:r w:rsidR="00903F3C">
        <w:rPr>
          <w:rFonts w:ascii="游ゴシック" w:eastAsia="游ゴシック" w:hAnsi="游ゴシック" w:hint="eastAsia"/>
          <w:sz w:val="20"/>
          <w:szCs w:val="20"/>
        </w:rPr>
        <w:t xml:space="preserve">方法　</w:t>
      </w:r>
      <w:r>
        <w:rPr>
          <w:rFonts w:ascii="游ゴシック" w:eastAsia="游ゴシック" w:hAnsi="游ゴシック" w:hint="eastAsia"/>
          <w:sz w:val="20"/>
          <w:szCs w:val="20"/>
        </w:rPr>
        <w:t>質問者名を伏せ、全参加者にメールで送信する。</w:t>
      </w:r>
    </w:p>
    <w:p w14:paraId="453D1E25" w14:textId="77777777" w:rsidR="005748FB" w:rsidRDefault="005748FB" w:rsidP="005748FB">
      <w:pPr>
        <w:rPr>
          <w:rFonts w:ascii="游ゴシック" w:eastAsia="游ゴシック" w:hAnsi="游ゴシック"/>
          <w:sz w:val="20"/>
          <w:szCs w:val="20"/>
        </w:rPr>
      </w:pPr>
    </w:p>
    <w:p w14:paraId="54BA3EEB" w14:textId="77777777" w:rsidR="005748FB" w:rsidRPr="00903F3C" w:rsidRDefault="005748FB" w:rsidP="005748FB">
      <w:pPr>
        <w:pStyle w:val="a3"/>
        <w:numPr>
          <w:ilvl w:val="0"/>
          <w:numId w:val="2"/>
        </w:numPr>
        <w:ind w:leftChars="0"/>
        <w:rPr>
          <w:rFonts w:ascii="游ゴシック" w:eastAsia="游ゴシック" w:hAnsi="游ゴシック"/>
          <w:b/>
          <w:sz w:val="20"/>
          <w:szCs w:val="20"/>
        </w:rPr>
      </w:pPr>
      <w:r w:rsidRPr="00903F3C">
        <w:rPr>
          <w:rFonts w:ascii="游ゴシック" w:eastAsia="游ゴシック" w:hAnsi="游ゴシック" w:hint="eastAsia"/>
          <w:b/>
          <w:sz w:val="20"/>
          <w:szCs w:val="20"/>
        </w:rPr>
        <w:t>企画提案書等の作成及び提出</w:t>
      </w:r>
    </w:p>
    <w:p w14:paraId="080C902C" w14:textId="77777777" w:rsidR="005748FB" w:rsidRPr="005748FB" w:rsidRDefault="005748FB" w:rsidP="005748FB">
      <w:pPr>
        <w:pStyle w:val="a3"/>
        <w:ind w:leftChars="0" w:left="420"/>
        <w:rPr>
          <w:rFonts w:ascii="游ゴシック" w:eastAsia="游ゴシック" w:hAnsi="游ゴシック"/>
          <w:sz w:val="20"/>
          <w:szCs w:val="20"/>
        </w:rPr>
      </w:pPr>
      <w:r>
        <w:rPr>
          <w:rFonts w:ascii="游ゴシック" w:eastAsia="游ゴシック" w:hAnsi="游ゴシック" w:hint="eastAsia"/>
          <w:sz w:val="20"/>
          <w:szCs w:val="20"/>
        </w:rPr>
        <w:t>本</w:t>
      </w:r>
      <w:r w:rsidRPr="005748FB">
        <w:rPr>
          <w:rFonts w:ascii="游ゴシック" w:eastAsia="游ゴシック" w:hAnsi="游ゴシック" w:hint="eastAsia"/>
          <w:sz w:val="20"/>
          <w:szCs w:val="20"/>
        </w:rPr>
        <w:t>プロポーザルに参加を希望する事業者は、参加申込書及び企画提案書等を提出すること。</w:t>
      </w:r>
    </w:p>
    <w:p w14:paraId="65039072" w14:textId="77777777" w:rsidR="005748FB" w:rsidRPr="005748FB" w:rsidRDefault="005748FB" w:rsidP="005748FB">
      <w:pPr>
        <w:pStyle w:val="a3"/>
        <w:numPr>
          <w:ilvl w:val="0"/>
          <w:numId w:val="5"/>
        </w:numPr>
        <w:ind w:leftChars="0"/>
        <w:rPr>
          <w:rFonts w:ascii="游ゴシック" w:eastAsia="游ゴシック" w:hAnsi="游ゴシック"/>
          <w:sz w:val="20"/>
          <w:szCs w:val="20"/>
        </w:rPr>
      </w:pPr>
      <w:r w:rsidRPr="005748FB">
        <w:rPr>
          <w:rFonts w:ascii="游ゴシック" w:eastAsia="游ゴシック" w:hAnsi="游ゴシック" w:hint="eastAsia"/>
          <w:sz w:val="20"/>
          <w:szCs w:val="20"/>
        </w:rPr>
        <w:t>プロポーザルの募集方法</w:t>
      </w:r>
    </w:p>
    <w:p w14:paraId="54C9428D" w14:textId="77777777" w:rsidR="005748FB" w:rsidRPr="005748FB" w:rsidRDefault="00710A21" w:rsidP="005748FB">
      <w:pPr>
        <w:pStyle w:val="a3"/>
        <w:ind w:leftChars="0" w:left="720"/>
        <w:rPr>
          <w:rFonts w:ascii="游ゴシック" w:eastAsia="游ゴシック" w:hAnsi="游ゴシック"/>
          <w:sz w:val="20"/>
          <w:szCs w:val="20"/>
        </w:rPr>
      </w:pPr>
      <w:r>
        <w:rPr>
          <w:rFonts w:ascii="游ゴシック" w:eastAsia="游ゴシック" w:hAnsi="游ゴシック" w:hint="eastAsia"/>
          <w:sz w:val="20"/>
          <w:szCs w:val="20"/>
        </w:rPr>
        <w:t>市ホームページ</w:t>
      </w:r>
    </w:p>
    <w:p w14:paraId="480AEC98" w14:textId="77777777" w:rsidR="005748FB" w:rsidRPr="005748FB" w:rsidRDefault="005748FB" w:rsidP="005748FB">
      <w:pPr>
        <w:pStyle w:val="a3"/>
        <w:numPr>
          <w:ilvl w:val="0"/>
          <w:numId w:val="5"/>
        </w:numPr>
        <w:ind w:leftChars="0"/>
        <w:rPr>
          <w:rFonts w:ascii="游ゴシック" w:eastAsia="游ゴシック" w:hAnsi="游ゴシック"/>
          <w:sz w:val="20"/>
          <w:szCs w:val="20"/>
        </w:rPr>
      </w:pPr>
      <w:r w:rsidRPr="005748FB">
        <w:rPr>
          <w:rFonts w:ascii="游ゴシック" w:eastAsia="游ゴシック" w:hAnsi="游ゴシック" w:hint="eastAsia"/>
          <w:sz w:val="20"/>
          <w:szCs w:val="20"/>
        </w:rPr>
        <w:t>提出方法</w:t>
      </w:r>
    </w:p>
    <w:p w14:paraId="66236719" w14:textId="77777777" w:rsidR="005748FB" w:rsidRPr="005748FB" w:rsidRDefault="00417205" w:rsidP="005748FB">
      <w:pPr>
        <w:pStyle w:val="a3"/>
        <w:numPr>
          <w:ilvl w:val="1"/>
          <w:numId w:val="5"/>
        </w:numPr>
        <w:ind w:leftChars="0"/>
        <w:rPr>
          <w:rFonts w:ascii="游ゴシック" w:eastAsia="游ゴシック" w:hAnsi="游ゴシック"/>
          <w:sz w:val="20"/>
          <w:szCs w:val="20"/>
        </w:rPr>
      </w:pPr>
      <w:r>
        <w:rPr>
          <w:rFonts w:ascii="游ゴシック" w:eastAsia="游ゴシック" w:hAnsi="游ゴシック" w:hint="eastAsia"/>
          <w:sz w:val="20"/>
          <w:szCs w:val="20"/>
        </w:rPr>
        <w:t>提出期限：令和４年7月11</w:t>
      </w:r>
      <w:r w:rsidR="005748FB" w:rsidRPr="005748FB">
        <w:rPr>
          <w:rFonts w:ascii="游ゴシック" w:eastAsia="游ゴシック" w:hAnsi="游ゴシック" w:hint="eastAsia"/>
          <w:sz w:val="20"/>
          <w:szCs w:val="20"/>
        </w:rPr>
        <w:t>日</w:t>
      </w:r>
      <w:r w:rsidR="00932C7B">
        <w:rPr>
          <w:rFonts w:ascii="游ゴシック" w:eastAsia="游ゴシック" w:hAnsi="游ゴシック" w:hint="eastAsia"/>
          <w:sz w:val="20"/>
          <w:szCs w:val="20"/>
        </w:rPr>
        <w:t>（月</w:t>
      </w:r>
      <w:r w:rsidR="00AA30E6">
        <w:rPr>
          <w:rFonts w:ascii="游ゴシック" w:eastAsia="游ゴシック" w:hAnsi="游ゴシック" w:hint="eastAsia"/>
          <w:sz w:val="20"/>
          <w:szCs w:val="20"/>
        </w:rPr>
        <w:t>）</w:t>
      </w:r>
      <w:r w:rsidR="005C3DF8">
        <w:rPr>
          <w:rFonts w:ascii="游ゴシック" w:eastAsia="游ゴシック" w:hAnsi="游ゴシック" w:hint="eastAsia"/>
          <w:sz w:val="20"/>
          <w:szCs w:val="20"/>
        </w:rPr>
        <w:t>午後5時</w:t>
      </w:r>
    </w:p>
    <w:p w14:paraId="773708CA" w14:textId="77777777" w:rsidR="005748FB" w:rsidRPr="005748FB" w:rsidRDefault="005748FB" w:rsidP="005748FB">
      <w:pPr>
        <w:pStyle w:val="a3"/>
        <w:numPr>
          <w:ilvl w:val="1"/>
          <w:numId w:val="5"/>
        </w:numPr>
        <w:ind w:leftChars="0"/>
        <w:rPr>
          <w:rFonts w:ascii="游ゴシック" w:eastAsia="游ゴシック" w:hAnsi="游ゴシック"/>
          <w:sz w:val="20"/>
          <w:szCs w:val="20"/>
        </w:rPr>
      </w:pPr>
      <w:r w:rsidRPr="005748FB">
        <w:rPr>
          <w:rFonts w:ascii="游ゴシック" w:eastAsia="游ゴシック" w:hAnsi="游ゴシック" w:hint="eastAsia"/>
          <w:sz w:val="20"/>
          <w:szCs w:val="20"/>
        </w:rPr>
        <w:t>提出方法：伊丹市</w:t>
      </w:r>
      <w:r w:rsidR="009B7149">
        <w:rPr>
          <w:rFonts w:ascii="游ゴシック" w:eastAsia="游ゴシック" w:hAnsi="游ゴシック" w:hint="eastAsia"/>
          <w:sz w:val="20"/>
          <w:szCs w:val="20"/>
        </w:rPr>
        <w:t>総合政策部　広報・シティプロモーション課</w:t>
      </w:r>
      <w:r w:rsidRPr="005748FB">
        <w:rPr>
          <w:rFonts w:ascii="游ゴシック" w:eastAsia="游ゴシック" w:hAnsi="游ゴシック" w:hint="eastAsia"/>
          <w:sz w:val="20"/>
          <w:szCs w:val="20"/>
        </w:rPr>
        <w:t>に持参又は郵送</w:t>
      </w:r>
    </w:p>
    <w:p w14:paraId="15591E01" w14:textId="77777777" w:rsidR="005748FB" w:rsidRPr="005748FB" w:rsidRDefault="005748FB" w:rsidP="005748FB">
      <w:pPr>
        <w:pStyle w:val="a3"/>
        <w:ind w:leftChars="0" w:left="780"/>
        <w:rPr>
          <w:rFonts w:ascii="游ゴシック" w:eastAsia="游ゴシック" w:hAnsi="游ゴシック"/>
          <w:sz w:val="20"/>
          <w:szCs w:val="20"/>
        </w:rPr>
      </w:pPr>
      <w:r w:rsidRPr="005748FB">
        <w:rPr>
          <w:rFonts w:ascii="游ゴシック" w:eastAsia="游ゴシック" w:hAnsi="游ゴシック" w:hint="eastAsia"/>
          <w:sz w:val="20"/>
          <w:szCs w:val="20"/>
        </w:rPr>
        <w:t>〒664-8503</w:t>
      </w:r>
      <w:r w:rsidR="009736D1">
        <w:rPr>
          <w:rFonts w:ascii="游ゴシック" w:eastAsia="游ゴシック" w:hAnsi="游ゴシック" w:hint="eastAsia"/>
          <w:sz w:val="20"/>
          <w:szCs w:val="20"/>
        </w:rPr>
        <w:t xml:space="preserve">　伊丹市千僧１丁目1番地</w:t>
      </w:r>
    </w:p>
    <w:p w14:paraId="16E0C024" w14:textId="77777777" w:rsidR="005748FB" w:rsidRPr="005748FB" w:rsidRDefault="009736D1" w:rsidP="005748FB">
      <w:pPr>
        <w:pStyle w:val="a3"/>
        <w:ind w:leftChars="0" w:left="780"/>
        <w:rPr>
          <w:rFonts w:ascii="游ゴシック" w:eastAsia="游ゴシック" w:hAnsi="游ゴシック"/>
          <w:sz w:val="20"/>
          <w:szCs w:val="20"/>
        </w:rPr>
      </w:pPr>
      <w:r>
        <w:rPr>
          <w:rFonts w:ascii="游ゴシック" w:eastAsia="游ゴシック" w:hAnsi="游ゴシック" w:hint="eastAsia"/>
          <w:sz w:val="20"/>
          <w:szCs w:val="20"/>
        </w:rPr>
        <w:t>伊丹市</w:t>
      </w:r>
      <w:r w:rsidR="005748FB" w:rsidRPr="005748FB">
        <w:rPr>
          <w:rFonts w:ascii="游ゴシック" w:eastAsia="游ゴシック" w:hAnsi="游ゴシック" w:hint="eastAsia"/>
          <w:sz w:val="20"/>
          <w:szCs w:val="20"/>
        </w:rPr>
        <w:t xml:space="preserve">総合政策部　</w:t>
      </w:r>
      <w:r w:rsidR="009B7149">
        <w:rPr>
          <w:rFonts w:ascii="游ゴシック" w:eastAsia="游ゴシック" w:hAnsi="游ゴシック" w:hint="eastAsia"/>
          <w:sz w:val="20"/>
          <w:szCs w:val="20"/>
        </w:rPr>
        <w:t>広報・シティプロモーション</w:t>
      </w:r>
      <w:r w:rsidR="005748FB" w:rsidRPr="005748FB">
        <w:rPr>
          <w:rFonts w:ascii="游ゴシック" w:eastAsia="游ゴシック" w:hAnsi="游ゴシック" w:hint="eastAsia"/>
          <w:sz w:val="20"/>
          <w:szCs w:val="20"/>
        </w:rPr>
        <w:t>課</w:t>
      </w:r>
      <w:r w:rsidR="00FF2784">
        <w:rPr>
          <w:rFonts w:ascii="游ゴシック" w:eastAsia="游ゴシック" w:hAnsi="游ゴシック" w:hint="eastAsia"/>
          <w:sz w:val="20"/>
          <w:szCs w:val="20"/>
        </w:rPr>
        <w:t xml:space="preserve"> 宛</w:t>
      </w:r>
    </w:p>
    <w:p w14:paraId="4737EC43" w14:textId="77777777" w:rsidR="005748FB" w:rsidRPr="005748FB" w:rsidRDefault="005748FB" w:rsidP="005748FB">
      <w:pPr>
        <w:pStyle w:val="a3"/>
        <w:numPr>
          <w:ilvl w:val="0"/>
          <w:numId w:val="5"/>
        </w:numPr>
        <w:ind w:leftChars="0"/>
        <w:rPr>
          <w:rFonts w:ascii="游ゴシック" w:eastAsia="游ゴシック" w:hAnsi="游ゴシック" w:cs="ＭＳ 明朝"/>
          <w:sz w:val="20"/>
          <w:szCs w:val="20"/>
        </w:rPr>
      </w:pPr>
      <w:r w:rsidRPr="005748FB">
        <w:rPr>
          <w:rFonts w:ascii="游ゴシック" w:eastAsia="游ゴシック" w:hAnsi="游ゴシック" w:hint="eastAsia"/>
          <w:sz w:val="20"/>
          <w:szCs w:val="20"/>
        </w:rPr>
        <w:t>提出書類・必要部数</w:t>
      </w:r>
    </w:p>
    <w:p w14:paraId="476F8F3F" w14:textId="77777777" w:rsidR="005748FB" w:rsidRDefault="005748FB"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lastRenderedPageBreak/>
        <w:t xml:space="preserve">参加申込書（様式第１号）　</w:t>
      </w:r>
      <w:r w:rsidR="009F5309">
        <w:rPr>
          <w:rFonts w:ascii="游ゴシック" w:eastAsia="游ゴシック" w:hAnsi="游ゴシック" w:cs="ＭＳ 明朝" w:hint="eastAsia"/>
          <w:sz w:val="20"/>
          <w:szCs w:val="20"/>
        </w:rPr>
        <w:t xml:space="preserve">　　　　　　</w:t>
      </w:r>
      <w:r w:rsidR="00B2388C">
        <w:rPr>
          <w:rFonts w:ascii="游ゴシック" w:eastAsia="游ゴシック" w:hAnsi="游ゴシック" w:cs="ＭＳ 明朝" w:hint="eastAsia"/>
          <w:sz w:val="20"/>
          <w:szCs w:val="20"/>
        </w:rPr>
        <w:t xml:space="preserve">　　</w:t>
      </w:r>
      <w:r>
        <w:rPr>
          <w:rFonts w:ascii="游ゴシック" w:eastAsia="游ゴシック" w:hAnsi="游ゴシック" w:cs="ＭＳ 明朝" w:hint="eastAsia"/>
          <w:sz w:val="20"/>
          <w:szCs w:val="20"/>
        </w:rPr>
        <w:t>１部</w:t>
      </w:r>
    </w:p>
    <w:p w14:paraId="1DD7339D" w14:textId="77777777" w:rsidR="009F5309" w:rsidRDefault="009F5309"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工程表</w:t>
      </w:r>
      <w:r w:rsidR="005748FB">
        <w:rPr>
          <w:rFonts w:ascii="游ゴシック" w:eastAsia="游ゴシック" w:hAnsi="游ゴシック" w:cs="ＭＳ 明朝" w:hint="eastAsia"/>
          <w:sz w:val="20"/>
          <w:szCs w:val="20"/>
        </w:rPr>
        <w:t>（様式第２号）</w:t>
      </w:r>
      <w:r w:rsidR="00F87EE9">
        <w:rPr>
          <w:rFonts w:ascii="游ゴシック" w:eastAsia="游ゴシック" w:hAnsi="游ゴシック" w:cs="ＭＳ 明朝" w:hint="eastAsia"/>
          <w:sz w:val="20"/>
          <w:szCs w:val="20"/>
        </w:rPr>
        <w:t xml:space="preserve">　　　　　　　　　　　</w:t>
      </w:r>
      <w:r w:rsidR="003F3656">
        <w:rPr>
          <w:rFonts w:ascii="游ゴシック" w:eastAsia="游ゴシック" w:hAnsi="游ゴシック" w:cs="ＭＳ 明朝" w:hint="eastAsia"/>
          <w:sz w:val="20"/>
          <w:szCs w:val="20"/>
        </w:rPr>
        <w:t xml:space="preserve">　　　　　</w:t>
      </w:r>
      <w:r w:rsidR="00F87EE9">
        <w:rPr>
          <w:rFonts w:ascii="游ゴシック" w:eastAsia="游ゴシック" w:hAnsi="游ゴシック" w:cs="ＭＳ 明朝" w:hint="eastAsia"/>
          <w:sz w:val="20"/>
          <w:szCs w:val="20"/>
        </w:rPr>
        <w:t>６</w:t>
      </w:r>
      <w:r>
        <w:rPr>
          <w:rFonts w:ascii="游ゴシック" w:eastAsia="游ゴシック" w:hAnsi="游ゴシック" w:cs="ＭＳ 明朝" w:hint="eastAsia"/>
          <w:sz w:val="20"/>
          <w:szCs w:val="20"/>
        </w:rPr>
        <w:t>部</w:t>
      </w:r>
    </w:p>
    <w:p w14:paraId="63E3CBB3" w14:textId="77777777" w:rsidR="005748FB" w:rsidRDefault="009F5309"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 xml:space="preserve">会社概要（様式第３号）　　　　　　　</w:t>
      </w:r>
      <w:r w:rsidR="00CB7ADB">
        <w:rPr>
          <w:rFonts w:ascii="游ゴシック" w:eastAsia="游ゴシック" w:hAnsi="游ゴシック" w:cs="ＭＳ 明朝" w:hint="eastAsia"/>
          <w:sz w:val="20"/>
          <w:szCs w:val="20"/>
        </w:rPr>
        <w:t xml:space="preserve">　　</w:t>
      </w:r>
      <w:r w:rsidR="00F87EE9">
        <w:rPr>
          <w:rFonts w:ascii="游ゴシック" w:eastAsia="游ゴシック" w:hAnsi="游ゴシック" w:cs="ＭＳ 明朝" w:hint="eastAsia"/>
          <w:sz w:val="20"/>
          <w:szCs w:val="20"/>
        </w:rPr>
        <w:t xml:space="preserve">　</w:t>
      </w:r>
      <w:r w:rsidR="003F3656">
        <w:rPr>
          <w:rFonts w:ascii="游ゴシック" w:eastAsia="游ゴシック" w:hAnsi="游ゴシック" w:cs="ＭＳ 明朝" w:hint="eastAsia"/>
          <w:sz w:val="20"/>
          <w:szCs w:val="20"/>
        </w:rPr>
        <w:t xml:space="preserve">　　　　　</w:t>
      </w:r>
      <w:r w:rsidR="00F87EE9">
        <w:rPr>
          <w:rFonts w:ascii="游ゴシック" w:eastAsia="游ゴシック" w:hAnsi="游ゴシック" w:cs="ＭＳ 明朝" w:hint="eastAsia"/>
          <w:sz w:val="20"/>
          <w:szCs w:val="20"/>
        </w:rPr>
        <w:t>６</w:t>
      </w:r>
      <w:r w:rsidR="00637B50">
        <w:rPr>
          <w:rFonts w:ascii="游ゴシック" w:eastAsia="游ゴシック" w:hAnsi="游ゴシック" w:cs="ＭＳ 明朝" w:hint="eastAsia"/>
          <w:sz w:val="20"/>
          <w:szCs w:val="20"/>
        </w:rPr>
        <w:t>部</w:t>
      </w:r>
    </w:p>
    <w:p w14:paraId="350A7EAD" w14:textId="77777777" w:rsidR="00637B50" w:rsidRDefault="00637B50"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業務実績調書（様式第5</w:t>
      </w:r>
      <w:r w:rsidR="00F87EE9">
        <w:rPr>
          <w:rFonts w:ascii="游ゴシック" w:eastAsia="游ゴシック" w:hAnsi="游ゴシック" w:cs="ＭＳ 明朝" w:hint="eastAsia"/>
          <w:sz w:val="20"/>
          <w:szCs w:val="20"/>
        </w:rPr>
        <w:t xml:space="preserve">号）　　　　　　　　</w:t>
      </w:r>
      <w:r w:rsidR="003F3656">
        <w:rPr>
          <w:rFonts w:ascii="游ゴシック" w:eastAsia="游ゴシック" w:hAnsi="游ゴシック" w:cs="ＭＳ 明朝" w:hint="eastAsia"/>
          <w:sz w:val="20"/>
          <w:szCs w:val="20"/>
        </w:rPr>
        <w:t xml:space="preserve">　　　　　</w:t>
      </w:r>
      <w:r w:rsidR="00F87EE9">
        <w:rPr>
          <w:rFonts w:ascii="游ゴシック" w:eastAsia="游ゴシック" w:hAnsi="游ゴシック" w:cs="ＭＳ 明朝" w:hint="eastAsia"/>
          <w:sz w:val="20"/>
          <w:szCs w:val="20"/>
        </w:rPr>
        <w:t>６</w:t>
      </w:r>
      <w:r>
        <w:rPr>
          <w:rFonts w:ascii="游ゴシック" w:eastAsia="游ゴシック" w:hAnsi="游ゴシック" w:cs="ＭＳ 明朝" w:hint="eastAsia"/>
          <w:sz w:val="20"/>
          <w:szCs w:val="20"/>
        </w:rPr>
        <w:t>部</w:t>
      </w:r>
    </w:p>
    <w:p w14:paraId="6EAA74DB" w14:textId="6138F162" w:rsidR="00212E61" w:rsidRDefault="00212E61"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経営状態を確認するため、３年分の収支</w:t>
      </w:r>
      <w:r w:rsidR="000D53D4">
        <w:rPr>
          <w:rFonts w:ascii="游ゴシック" w:eastAsia="游ゴシック" w:hAnsi="游ゴシック" w:cs="ＭＳ 明朝" w:hint="eastAsia"/>
          <w:sz w:val="20"/>
          <w:szCs w:val="20"/>
        </w:rPr>
        <w:t>等</w:t>
      </w:r>
    </w:p>
    <w:p w14:paraId="1C51F6BD" w14:textId="4DBFF798" w:rsidR="003F3656" w:rsidRPr="00212E61" w:rsidRDefault="00212E61" w:rsidP="00212E61">
      <w:pPr>
        <w:ind w:left="420" w:firstLineChars="100" w:firstLine="2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（財産目録、収支計算書又は損益掲載書及び貸借対照表</w:t>
      </w:r>
      <w:r>
        <w:rPr>
          <w:rFonts w:ascii="游ゴシック" w:eastAsia="游ゴシック" w:hAnsi="游ゴシック" w:cs="ＭＳ 明朝"/>
          <w:sz w:val="20"/>
          <w:szCs w:val="20"/>
        </w:rPr>
        <w:t>）</w:t>
      </w:r>
      <w:r>
        <w:rPr>
          <w:rFonts w:ascii="游ゴシック" w:eastAsia="游ゴシック" w:hAnsi="游ゴシック" w:cs="ＭＳ 明朝" w:hint="eastAsia"/>
          <w:sz w:val="20"/>
          <w:szCs w:val="20"/>
        </w:rPr>
        <w:t xml:space="preserve">　　　　　　　 </w:t>
      </w:r>
      <w:bookmarkStart w:id="0" w:name="_GoBack"/>
      <w:bookmarkEnd w:id="0"/>
      <w:r w:rsidR="003F3656" w:rsidRPr="00212E61">
        <w:rPr>
          <w:rFonts w:ascii="游ゴシック" w:eastAsia="游ゴシック" w:hAnsi="游ゴシック" w:cs="ＭＳ 明朝" w:hint="eastAsia"/>
          <w:sz w:val="20"/>
          <w:szCs w:val="20"/>
        </w:rPr>
        <w:t>６部</w:t>
      </w:r>
    </w:p>
    <w:p w14:paraId="0F7369D5" w14:textId="68BFED13" w:rsidR="003F3656" w:rsidRDefault="000D53D4"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 xml:space="preserve">定款又は寄附行為及び登記事項証明書（写し）　　　　　　　　　　　 </w:t>
      </w:r>
      <w:r>
        <w:rPr>
          <w:rFonts w:ascii="游ゴシック" w:eastAsia="游ゴシック" w:hAnsi="游ゴシック" w:cs="ＭＳ 明朝"/>
          <w:sz w:val="20"/>
          <w:szCs w:val="20"/>
        </w:rPr>
        <w:t xml:space="preserve"> </w:t>
      </w:r>
      <w:r w:rsidR="00767717">
        <w:rPr>
          <w:rFonts w:ascii="游ゴシック" w:eastAsia="游ゴシック" w:hAnsi="游ゴシック" w:cs="ＭＳ 明朝" w:hint="eastAsia"/>
          <w:sz w:val="20"/>
          <w:szCs w:val="20"/>
        </w:rPr>
        <w:t>６部</w:t>
      </w:r>
    </w:p>
    <w:p w14:paraId="59AFDA8F" w14:textId="2871E532" w:rsidR="00767717" w:rsidRDefault="00212E61" w:rsidP="00C716C8">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国税及び</w:t>
      </w:r>
      <w:r w:rsidR="00767717">
        <w:rPr>
          <w:rFonts w:ascii="游ゴシック" w:eastAsia="游ゴシック" w:hAnsi="游ゴシック" w:cs="ＭＳ 明朝" w:hint="eastAsia"/>
          <w:sz w:val="20"/>
          <w:szCs w:val="20"/>
        </w:rPr>
        <w:t>市税の滞納がない旨の証明書</w:t>
      </w:r>
      <w:r w:rsidR="000D53D4">
        <w:rPr>
          <w:rFonts w:ascii="游ゴシック" w:eastAsia="游ゴシック" w:hAnsi="游ゴシック" w:cs="ＭＳ 明朝" w:hint="eastAsia"/>
          <w:sz w:val="20"/>
          <w:szCs w:val="20"/>
        </w:rPr>
        <w:t xml:space="preserve">（写しも可）　　　　　　　　　　</w:t>
      </w:r>
      <w:r w:rsidR="00767717" w:rsidRPr="00C716C8">
        <w:rPr>
          <w:rFonts w:ascii="游ゴシック" w:eastAsia="游ゴシック" w:hAnsi="游ゴシック" w:cs="ＭＳ 明朝" w:hint="eastAsia"/>
          <w:sz w:val="20"/>
          <w:szCs w:val="20"/>
        </w:rPr>
        <w:t>６部</w:t>
      </w:r>
    </w:p>
    <w:p w14:paraId="4A60730B" w14:textId="77777777" w:rsidR="00C716C8" w:rsidRPr="00C716C8" w:rsidRDefault="00C716C8" w:rsidP="00C716C8">
      <w:pPr>
        <w:pStyle w:val="a3"/>
        <w:ind w:leftChars="0" w:left="78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（直近１年分の納税証明書）</w:t>
      </w:r>
    </w:p>
    <w:p w14:paraId="712A57B1" w14:textId="77777777" w:rsidR="00767717" w:rsidRDefault="00767717"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見積書（代表者印押印済みのもの）　　　　　　　　　　　　　　　　　６部</w:t>
      </w:r>
    </w:p>
    <w:p w14:paraId="00731452" w14:textId="77777777" w:rsidR="005748FB" w:rsidRDefault="005748FB" w:rsidP="005748FB">
      <w:pPr>
        <w:pStyle w:val="a3"/>
        <w:numPr>
          <w:ilvl w:val="1"/>
          <w:numId w:val="5"/>
        </w:numPr>
        <w:ind w:leftChars="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企画提案書（Ａ４横　表紙</w:t>
      </w:r>
      <w:r w:rsidR="00F87EE9">
        <w:rPr>
          <w:rFonts w:ascii="游ゴシック" w:eastAsia="游ゴシック" w:hAnsi="游ゴシック" w:cs="ＭＳ 明朝" w:hint="eastAsia"/>
          <w:sz w:val="20"/>
          <w:szCs w:val="20"/>
        </w:rPr>
        <w:t>含めて２０枚以内</w:t>
      </w:r>
      <w:r w:rsidR="003F3656">
        <w:rPr>
          <w:rFonts w:ascii="游ゴシック" w:eastAsia="游ゴシック" w:hAnsi="游ゴシック" w:cs="ＭＳ 明朝" w:hint="eastAsia"/>
          <w:sz w:val="20"/>
          <w:szCs w:val="20"/>
        </w:rPr>
        <w:t>。片面換算</w:t>
      </w:r>
      <w:r w:rsidR="00F87EE9">
        <w:rPr>
          <w:rFonts w:ascii="游ゴシック" w:eastAsia="游ゴシック" w:hAnsi="游ゴシック" w:cs="ＭＳ 明朝" w:hint="eastAsia"/>
          <w:sz w:val="20"/>
          <w:szCs w:val="20"/>
        </w:rPr>
        <w:t>）</w:t>
      </w:r>
      <w:r w:rsidR="00767717">
        <w:rPr>
          <w:rFonts w:ascii="游ゴシック" w:eastAsia="游ゴシック" w:hAnsi="游ゴシック" w:cs="ＭＳ 明朝" w:hint="eastAsia"/>
          <w:sz w:val="20"/>
          <w:szCs w:val="20"/>
        </w:rPr>
        <w:t xml:space="preserve">　　　　　　　</w:t>
      </w:r>
      <w:r w:rsidR="00F87EE9">
        <w:rPr>
          <w:rFonts w:ascii="游ゴシック" w:eastAsia="游ゴシック" w:hAnsi="游ゴシック" w:cs="ＭＳ 明朝" w:hint="eastAsia"/>
          <w:sz w:val="20"/>
          <w:szCs w:val="20"/>
        </w:rPr>
        <w:t>６</w:t>
      </w:r>
      <w:r w:rsidR="00CB7ADB">
        <w:rPr>
          <w:rFonts w:ascii="游ゴシック" w:eastAsia="游ゴシック" w:hAnsi="游ゴシック" w:cs="ＭＳ 明朝" w:hint="eastAsia"/>
          <w:sz w:val="20"/>
          <w:szCs w:val="20"/>
        </w:rPr>
        <w:t>部</w:t>
      </w:r>
    </w:p>
    <w:p w14:paraId="59DF3A5F" w14:textId="77777777" w:rsidR="00017F51" w:rsidRDefault="00767717" w:rsidP="009F4399">
      <w:pPr>
        <w:ind w:left="420"/>
        <w:rPr>
          <w:rFonts w:ascii="游ゴシック" w:eastAsia="游ゴシック" w:hAnsi="游ゴシック" w:cs="ＭＳ 明朝"/>
          <w:sz w:val="18"/>
          <w:szCs w:val="18"/>
        </w:rPr>
      </w:pPr>
      <w:r>
        <w:rPr>
          <w:rFonts w:ascii="游ゴシック" w:eastAsia="游ゴシック" w:hAnsi="游ゴシック" w:cs="ＭＳ 明朝" w:hint="eastAsia"/>
          <w:sz w:val="18"/>
          <w:szCs w:val="18"/>
        </w:rPr>
        <w:t>（</w:t>
      </w:r>
      <w:r w:rsidR="0044398F">
        <w:rPr>
          <w:rFonts w:ascii="游ゴシック" w:eastAsia="游ゴシック" w:hAnsi="游ゴシック" w:cs="ＭＳ 明朝" w:hint="eastAsia"/>
          <w:sz w:val="18"/>
          <w:szCs w:val="18"/>
        </w:rPr>
        <w:t>企画提案書の</w:t>
      </w:r>
      <w:r w:rsidR="009F4399">
        <w:rPr>
          <w:rFonts w:ascii="游ゴシック" w:eastAsia="游ゴシック" w:hAnsi="游ゴシック" w:cs="ＭＳ 明朝" w:hint="eastAsia"/>
          <w:sz w:val="18"/>
          <w:szCs w:val="18"/>
        </w:rPr>
        <w:t>提案内容については、</w:t>
      </w:r>
      <w:r w:rsidR="00DE7D94">
        <w:rPr>
          <w:rFonts w:ascii="游ゴシック" w:eastAsia="游ゴシック" w:hAnsi="游ゴシック" w:cs="ＭＳ 明朝" w:hint="eastAsia"/>
          <w:sz w:val="18"/>
          <w:szCs w:val="18"/>
        </w:rPr>
        <w:t>仕様書と</w:t>
      </w:r>
      <w:r w:rsidR="009F4399">
        <w:rPr>
          <w:rFonts w:ascii="游ゴシック" w:eastAsia="游ゴシック" w:hAnsi="游ゴシック" w:cs="ＭＳ 明朝" w:hint="eastAsia"/>
          <w:sz w:val="18"/>
          <w:szCs w:val="18"/>
        </w:rPr>
        <w:t>別表審査項目基準表</w:t>
      </w:r>
      <w:r w:rsidR="0044398F">
        <w:rPr>
          <w:rFonts w:ascii="游ゴシック" w:eastAsia="游ゴシック" w:hAnsi="游ゴシック" w:cs="ＭＳ 明朝" w:hint="eastAsia"/>
          <w:sz w:val="18"/>
          <w:szCs w:val="18"/>
        </w:rPr>
        <w:t>に係る審査基準の通り。</w:t>
      </w:r>
      <w:r>
        <w:rPr>
          <w:rFonts w:ascii="游ゴシック" w:eastAsia="游ゴシック" w:hAnsi="游ゴシック" w:cs="ＭＳ 明朝" w:hint="eastAsia"/>
          <w:sz w:val="18"/>
          <w:szCs w:val="18"/>
        </w:rPr>
        <w:t>）</w:t>
      </w:r>
    </w:p>
    <w:p w14:paraId="63CF2B46" w14:textId="77777777" w:rsidR="0040029F" w:rsidRDefault="0040029F" w:rsidP="009F4399">
      <w:pPr>
        <w:ind w:left="420"/>
        <w:rPr>
          <w:rFonts w:ascii="游ゴシック" w:eastAsia="游ゴシック" w:hAnsi="游ゴシック" w:cs="ＭＳ 明朝"/>
          <w:sz w:val="18"/>
          <w:szCs w:val="18"/>
        </w:rPr>
      </w:pPr>
    </w:p>
    <w:p w14:paraId="1DBBFCCA" w14:textId="77777777" w:rsidR="00DE7D94" w:rsidRPr="0044398F" w:rsidRDefault="0044398F" w:rsidP="0044398F">
      <w:pPr>
        <w:rPr>
          <w:rFonts w:ascii="游ゴシック" w:eastAsia="游ゴシック" w:hAnsi="游ゴシック" w:cs="ＭＳ 明朝"/>
          <w:b/>
          <w:sz w:val="20"/>
          <w:szCs w:val="20"/>
        </w:rPr>
      </w:pPr>
      <w:r w:rsidRPr="0044398F">
        <w:rPr>
          <w:rFonts w:ascii="游ゴシック" w:eastAsia="游ゴシック" w:hAnsi="游ゴシック" w:cs="ＭＳ 明朝" w:hint="eastAsia"/>
          <w:b/>
          <w:sz w:val="20"/>
          <w:szCs w:val="20"/>
        </w:rPr>
        <w:t>５.</w:t>
      </w:r>
      <w:r w:rsidRPr="0044398F">
        <w:rPr>
          <w:rFonts w:ascii="游ゴシック" w:eastAsia="游ゴシック" w:hAnsi="游ゴシック" w:cs="ＭＳ 明朝"/>
          <w:b/>
          <w:sz w:val="20"/>
          <w:szCs w:val="20"/>
        </w:rPr>
        <w:t xml:space="preserve">  </w:t>
      </w:r>
      <w:r w:rsidRPr="0044398F">
        <w:rPr>
          <w:rFonts w:ascii="游ゴシック" w:eastAsia="游ゴシック" w:hAnsi="游ゴシック" w:cs="ＭＳ 明朝" w:hint="eastAsia"/>
          <w:b/>
          <w:sz w:val="20"/>
          <w:szCs w:val="20"/>
        </w:rPr>
        <w:t>企画提案に関するヒアリング</w:t>
      </w:r>
    </w:p>
    <w:p w14:paraId="4FDD9B7C" w14:textId="77777777" w:rsidR="0044398F" w:rsidRPr="0044398F" w:rsidRDefault="0040029F" w:rsidP="0044398F">
      <w:pPr>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（１）</w:t>
      </w:r>
      <w:r w:rsidR="0044398F" w:rsidRPr="0044398F">
        <w:rPr>
          <w:rFonts w:ascii="游ゴシック" w:eastAsia="游ゴシック" w:hAnsi="游ゴシック" w:cs="ＭＳ 明朝"/>
          <w:sz w:val="20"/>
          <w:szCs w:val="20"/>
        </w:rPr>
        <w:t xml:space="preserve"> </w:t>
      </w:r>
      <w:r w:rsidR="0044398F">
        <w:rPr>
          <w:rFonts w:ascii="游ゴシック" w:eastAsia="游ゴシック" w:hAnsi="游ゴシック" w:cs="ＭＳ 明朝"/>
          <w:sz w:val="20"/>
          <w:szCs w:val="20"/>
        </w:rPr>
        <w:t>実施予定日時</w:t>
      </w:r>
    </w:p>
    <w:p w14:paraId="03A2D68B" w14:textId="77777777" w:rsidR="0044398F" w:rsidRPr="0044398F" w:rsidRDefault="0044398F" w:rsidP="0012209D">
      <w:pPr>
        <w:ind w:firstLineChars="200" w:firstLine="4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①</w:t>
      </w:r>
      <w:r w:rsidRPr="0044398F">
        <w:rPr>
          <w:rFonts w:ascii="游ゴシック" w:eastAsia="游ゴシック" w:hAnsi="游ゴシック" w:cs="ＭＳ 明朝"/>
          <w:sz w:val="20"/>
          <w:szCs w:val="20"/>
        </w:rPr>
        <w:t xml:space="preserve"> 実施日</w:t>
      </w:r>
    </w:p>
    <w:p w14:paraId="190D3497" w14:textId="77777777" w:rsidR="0044398F" w:rsidRPr="0044398F" w:rsidRDefault="0044398F" w:rsidP="0044398F">
      <w:pPr>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令和4年</w:t>
      </w:r>
      <w:r w:rsidR="00767717">
        <w:rPr>
          <w:rFonts w:ascii="游ゴシック" w:eastAsia="游ゴシック" w:hAnsi="游ゴシック" w:cs="ＭＳ 明朝" w:hint="eastAsia"/>
          <w:sz w:val="20"/>
          <w:szCs w:val="20"/>
        </w:rPr>
        <w:t>7</w:t>
      </w:r>
      <w:r>
        <w:rPr>
          <w:rFonts w:ascii="游ゴシック" w:eastAsia="游ゴシック" w:hAnsi="游ゴシック" w:cs="ＭＳ 明朝" w:hint="eastAsia"/>
          <w:sz w:val="20"/>
          <w:szCs w:val="20"/>
        </w:rPr>
        <w:t>月1</w:t>
      </w:r>
      <w:r w:rsidR="00767717">
        <w:rPr>
          <w:rFonts w:ascii="游ゴシック" w:eastAsia="游ゴシック" w:hAnsi="游ゴシック" w:cs="ＭＳ 明朝" w:hint="eastAsia"/>
          <w:sz w:val="20"/>
          <w:szCs w:val="20"/>
        </w:rPr>
        <w:t>3日（水</w:t>
      </w:r>
      <w:r w:rsidRPr="0044398F">
        <w:rPr>
          <w:rFonts w:ascii="游ゴシック" w:eastAsia="游ゴシック" w:hAnsi="游ゴシック" w:cs="ＭＳ 明朝" w:hint="eastAsia"/>
          <w:sz w:val="20"/>
          <w:szCs w:val="20"/>
        </w:rPr>
        <w:t>）</w:t>
      </w:r>
    </w:p>
    <w:p w14:paraId="2AA75122" w14:textId="77777777" w:rsidR="0044398F" w:rsidRPr="0044398F" w:rsidRDefault="0044398F" w:rsidP="0012209D">
      <w:pPr>
        <w:ind w:firstLineChars="200" w:firstLine="4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②</w:t>
      </w:r>
      <w:r w:rsidRPr="0044398F">
        <w:rPr>
          <w:rFonts w:ascii="游ゴシック" w:eastAsia="游ゴシック" w:hAnsi="游ゴシック" w:cs="ＭＳ 明朝"/>
          <w:sz w:val="20"/>
          <w:szCs w:val="20"/>
        </w:rPr>
        <w:t xml:space="preserve"> 時刻</w:t>
      </w:r>
    </w:p>
    <w:p w14:paraId="6FE05BBE" w14:textId="77777777" w:rsidR="0044398F" w:rsidRPr="0044398F" w:rsidRDefault="0044398F" w:rsidP="0012209D">
      <w:pPr>
        <w:ind w:firstLineChars="200" w:firstLine="4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開始時刻については応募各社に別途告知する。</w:t>
      </w:r>
    </w:p>
    <w:p w14:paraId="0D2C726D" w14:textId="77777777" w:rsidR="0044398F" w:rsidRPr="0044398F" w:rsidRDefault="0040029F" w:rsidP="0044398F">
      <w:pPr>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（２）</w:t>
      </w:r>
      <w:r w:rsidR="0044398F" w:rsidRPr="0044398F">
        <w:rPr>
          <w:rFonts w:ascii="游ゴシック" w:eastAsia="游ゴシック" w:hAnsi="游ゴシック" w:cs="ＭＳ 明朝"/>
          <w:sz w:val="20"/>
          <w:szCs w:val="20"/>
        </w:rPr>
        <w:t xml:space="preserve"> 実施場所</w:t>
      </w:r>
    </w:p>
    <w:p w14:paraId="7D2E705F" w14:textId="77777777" w:rsidR="0044398F" w:rsidRPr="0044398F" w:rsidRDefault="0044398F" w:rsidP="0012209D">
      <w:pPr>
        <w:ind w:firstLineChars="200" w:firstLine="4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実施場所については応募各社に別途告知する。</w:t>
      </w:r>
    </w:p>
    <w:p w14:paraId="7999F63A" w14:textId="77777777" w:rsidR="0044398F" w:rsidRPr="0044398F" w:rsidRDefault="0040029F" w:rsidP="0044398F">
      <w:pPr>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 xml:space="preserve">（３） </w:t>
      </w:r>
      <w:r w:rsidR="0044398F" w:rsidRPr="0044398F">
        <w:rPr>
          <w:rFonts w:ascii="游ゴシック" w:eastAsia="游ゴシック" w:hAnsi="游ゴシック" w:cs="ＭＳ 明朝"/>
          <w:sz w:val="20"/>
          <w:szCs w:val="20"/>
        </w:rPr>
        <w:t>所要時間</w:t>
      </w:r>
    </w:p>
    <w:p w14:paraId="228809E1" w14:textId="77777777" w:rsidR="0044398F" w:rsidRPr="0044398F" w:rsidRDefault="0044398F" w:rsidP="0012209D">
      <w:pPr>
        <w:ind w:firstLineChars="200" w:firstLine="4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１社２０分以内とし、退室は速やかに行うものとする。なお、内訳は下記のとおりとする。</w:t>
      </w:r>
    </w:p>
    <w:p w14:paraId="57EFCB7D" w14:textId="77777777" w:rsidR="0044398F" w:rsidRPr="0044398F" w:rsidRDefault="0044398F" w:rsidP="0012209D">
      <w:pPr>
        <w:ind w:firstLineChars="200" w:firstLine="4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①</w:t>
      </w:r>
      <w:r w:rsidRPr="0044398F">
        <w:rPr>
          <w:rFonts w:ascii="游ゴシック" w:eastAsia="游ゴシック" w:hAnsi="游ゴシック" w:cs="ＭＳ 明朝"/>
          <w:sz w:val="20"/>
          <w:szCs w:val="20"/>
        </w:rPr>
        <w:t xml:space="preserve"> 提案書の概要・詳細説明（１５分以内）</w:t>
      </w:r>
    </w:p>
    <w:p w14:paraId="255E5094" w14:textId="77777777" w:rsidR="0044398F" w:rsidRDefault="0044398F" w:rsidP="0012209D">
      <w:pPr>
        <w:ind w:firstLineChars="300" w:firstLine="6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ア</w:t>
      </w:r>
      <w:r w:rsidRPr="0044398F">
        <w:rPr>
          <w:rFonts w:ascii="游ゴシック" w:eastAsia="游ゴシック" w:hAnsi="游ゴシック" w:cs="ＭＳ 明朝"/>
          <w:sz w:val="20"/>
          <w:szCs w:val="20"/>
        </w:rPr>
        <w:t xml:space="preserve"> 企画提案書を使用し、企画の詳細を説明すること。</w:t>
      </w:r>
    </w:p>
    <w:p w14:paraId="2E461343" w14:textId="77777777" w:rsidR="004811BE" w:rsidRDefault="004811BE" w:rsidP="0012209D">
      <w:pPr>
        <w:ind w:leftChars="300" w:left="830" w:hangingChars="100" w:hanging="2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イ 企画提案書を説明する際、本案件と同等の過去実績動画を編集した物（最大3分程度）も用いること。</w:t>
      </w:r>
    </w:p>
    <w:p w14:paraId="515DAE7B" w14:textId="77777777" w:rsidR="00212E61" w:rsidRPr="0044398F" w:rsidRDefault="00212E61" w:rsidP="0012209D">
      <w:pPr>
        <w:ind w:leftChars="100" w:left="210" w:firstLineChars="200" w:firstLine="4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ウ パソコンとプロジェクターを用いてプレゼンテーションをすること。</w:t>
      </w:r>
    </w:p>
    <w:p w14:paraId="11FB86EB" w14:textId="77777777" w:rsidR="0044398F" w:rsidRPr="0044398F" w:rsidRDefault="0012209D" w:rsidP="0012209D">
      <w:pPr>
        <w:ind w:firstLineChars="300" w:firstLine="6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エ</w:t>
      </w:r>
      <w:r w:rsidR="004811BE">
        <w:rPr>
          <w:rFonts w:ascii="游ゴシック" w:eastAsia="游ゴシック" w:hAnsi="游ゴシック" w:cs="ＭＳ 明朝" w:hint="eastAsia"/>
          <w:sz w:val="20"/>
          <w:szCs w:val="20"/>
        </w:rPr>
        <w:t xml:space="preserve"> </w:t>
      </w:r>
      <w:r w:rsidR="00DE7D94">
        <w:rPr>
          <w:rFonts w:ascii="游ゴシック" w:eastAsia="游ゴシック" w:hAnsi="游ゴシック" w:cs="ＭＳ 明朝" w:hint="eastAsia"/>
          <w:sz w:val="20"/>
          <w:szCs w:val="20"/>
        </w:rPr>
        <w:t>独自提案</w:t>
      </w:r>
      <w:r w:rsidR="0044398F" w:rsidRPr="0044398F">
        <w:rPr>
          <w:rFonts w:ascii="游ゴシック" w:eastAsia="游ゴシック" w:hAnsi="游ゴシック" w:cs="ＭＳ 明朝"/>
          <w:sz w:val="20"/>
          <w:szCs w:val="20"/>
        </w:rPr>
        <w:t>事項があれば、ここで説明すること。</w:t>
      </w:r>
    </w:p>
    <w:p w14:paraId="79739DDD" w14:textId="77777777" w:rsidR="0044398F" w:rsidRPr="0044398F" w:rsidRDefault="0012209D" w:rsidP="0012209D">
      <w:pPr>
        <w:ind w:firstLineChars="300" w:firstLine="6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オ</w:t>
      </w:r>
      <w:r w:rsidR="0044398F" w:rsidRPr="0044398F">
        <w:rPr>
          <w:rFonts w:ascii="游ゴシック" w:eastAsia="游ゴシック" w:hAnsi="游ゴシック" w:cs="ＭＳ 明朝"/>
          <w:sz w:val="20"/>
          <w:szCs w:val="20"/>
        </w:rPr>
        <w:t xml:space="preserve"> 説明時間は１５分以内とし、説明途中であっても延長は認めない。</w:t>
      </w:r>
    </w:p>
    <w:p w14:paraId="637C25D6" w14:textId="77777777" w:rsidR="0044398F" w:rsidRPr="0044398F" w:rsidRDefault="0044398F" w:rsidP="0012209D">
      <w:pPr>
        <w:ind w:firstLineChars="200" w:firstLine="4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②</w:t>
      </w:r>
      <w:r w:rsidRPr="0044398F">
        <w:rPr>
          <w:rFonts w:ascii="游ゴシック" w:eastAsia="游ゴシック" w:hAnsi="游ゴシック" w:cs="ＭＳ 明朝"/>
          <w:sz w:val="20"/>
          <w:szCs w:val="20"/>
        </w:rPr>
        <w:t xml:space="preserve"> 質疑応答（５分以内）</w:t>
      </w:r>
    </w:p>
    <w:p w14:paraId="2CC47B01" w14:textId="77777777" w:rsidR="0044398F" w:rsidRDefault="0044398F" w:rsidP="0012209D">
      <w:pPr>
        <w:ind w:leftChars="100" w:left="210" w:firstLineChars="200" w:firstLine="400"/>
        <w:rPr>
          <w:rFonts w:ascii="游ゴシック" w:eastAsia="游ゴシック" w:hAnsi="游ゴシック" w:cs="ＭＳ 明朝"/>
          <w:sz w:val="20"/>
          <w:szCs w:val="20"/>
        </w:rPr>
      </w:pPr>
      <w:r w:rsidRPr="0044398F">
        <w:rPr>
          <w:rFonts w:ascii="游ゴシック" w:eastAsia="游ゴシック" w:hAnsi="游ゴシック" w:cs="ＭＳ 明朝" w:hint="eastAsia"/>
          <w:sz w:val="20"/>
          <w:szCs w:val="20"/>
        </w:rPr>
        <w:t>審査員からの質問に対して回答することとし、応募者から審査員への質問は認めない。</w:t>
      </w:r>
    </w:p>
    <w:p w14:paraId="08AF9D4C" w14:textId="77777777" w:rsidR="0040029F" w:rsidRDefault="0040029F" w:rsidP="0040029F">
      <w:pPr>
        <w:ind w:left="200" w:hangingChars="100" w:hanging="2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（４）その他</w:t>
      </w:r>
    </w:p>
    <w:p w14:paraId="54322E78" w14:textId="77777777" w:rsidR="0040029F" w:rsidRDefault="004811BE" w:rsidP="0012209D">
      <w:pPr>
        <w:ind w:leftChars="200" w:left="620" w:hangingChars="100" w:hanging="2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①</w:t>
      </w:r>
      <w:r w:rsidRPr="004811BE">
        <w:rPr>
          <w:rFonts w:ascii="游ゴシック" w:eastAsia="游ゴシック" w:hAnsi="游ゴシック" w:cs="ＭＳ 明朝" w:hint="eastAsia"/>
          <w:sz w:val="20"/>
          <w:szCs w:val="20"/>
        </w:rPr>
        <w:t>パソコン</w:t>
      </w:r>
      <w:r>
        <w:rPr>
          <w:rFonts w:ascii="游ゴシック" w:eastAsia="游ゴシック" w:hAnsi="游ゴシック" w:cs="ＭＳ 明朝" w:hint="eastAsia"/>
          <w:sz w:val="20"/>
          <w:szCs w:val="20"/>
        </w:rPr>
        <w:t>使用の場合は参加者が持参し、プロジェクター、</w:t>
      </w:r>
      <w:r w:rsidRPr="004811BE">
        <w:rPr>
          <w:rFonts w:ascii="游ゴシック" w:eastAsia="游ゴシック" w:hAnsi="游ゴシック" w:cs="ＭＳ 明朝" w:hint="eastAsia"/>
          <w:sz w:val="20"/>
          <w:szCs w:val="20"/>
        </w:rPr>
        <w:t>スクリ</w:t>
      </w:r>
      <w:r>
        <w:rPr>
          <w:rFonts w:ascii="游ゴシック" w:eastAsia="游ゴシック" w:hAnsi="游ゴシック" w:cs="ＭＳ 明朝" w:hint="eastAsia"/>
          <w:sz w:val="20"/>
          <w:szCs w:val="20"/>
        </w:rPr>
        <w:t>ーンは本</w:t>
      </w:r>
      <w:r w:rsidRPr="004811BE">
        <w:rPr>
          <w:rFonts w:ascii="游ゴシック" w:eastAsia="游ゴシック" w:hAnsi="游ゴシック" w:cs="ＭＳ 明朝" w:hint="eastAsia"/>
          <w:sz w:val="20"/>
          <w:szCs w:val="20"/>
        </w:rPr>
        <w:t>市が用意する。</w:t>
      </w:r>
      <w:r w:rsidRPr="004811BE">
        <w:rPr>
          <w:rFonts w:ascii="游ゴシック" w:eastAsia="游ゴシック" w:hAnsi="游ゴシック" w:cs="ＭＳ 明朝"/>
          <w:sz w:val="20"/>
          <w:szCs w:val="20"/>
        </w:rPr>
        <w:cr/>
      </w:r>
      <w:r>
        <w:rPr>
          <w:rFonts w:ascii="游ゴシック" w:eastAsia="游ゴシック" w:hAnsi="游ゴシック" w:cs="ＭＳ 明朝" w:hint="eastAsia"/>
          <w:sz w:val="20"/>
          <w:szCs w:val="20"/>
        </w:rPr>
        <w:t>上記以外にヒアリングで必要な物がある場合は、応募各社で準備すること。</w:t>
      </w:r>
    </w:p>
    <w:p w14:paraId="242DA4D6" w14:textId="77777777" w:rsidR="004811BE" w:rsidRDefault="00DE7D94" w:rsidP="0012209D">
      <w:pPr>
        <w:ind w:leftChars="100" w:left="210" w:firstLineChars="100" w:firstLine="2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②コロナウイルス感染症感染拡大の観点から</w:t>
      </w:r>
      <w:r>
        <w:rPr>
          <w:rFonts w:ascii="游ゴシック" w:eastAsia="游ゴシック" w:hAnsi="游ゴシック" w:cs="ＭＳ 明朝"/>
          <w:sz w:val="20"/>
          <w:szCs w:val="20"/>
        </w:rPr>
        <w:t>web</w:t>
      </w:r>
      <w:r>
        <w:rPr>
          <w:rFonts w:ascii="游ゴシック" w:eastAsia="游ゴシック" w:hAnsi="游ゴシック" w:cs="ＭＳ 明朝" w:hint="eastAsia"/>
          <w:sz w:val="20"/>
          <w:szCs w:val="20"/>
        </w:rPr>
        <w:t>又は書面審査となる場合あり。</w:t>
      </w:r>
    </w:p>
    <w:p w14:paraId="06196729" w14:textId="13AA7554" w:rsidR="003F3656" w:rsidRDefault="003F3656" w:rsidP="004811BE">
      <w:pPr>
        <w:ind w:left="200" w:hangingChars="100" w:hanging="200"/>
        <w:rPr>
          <w:rFonts w:ascii="游ゴシック" w:eastAsia="游ゴシック" w:hAnsi="游ゴシック" w:cs="ＭＳ 明朝"/>
          <w:sz w:val="20"/>
          <w:szCs w:val="20"/>
        </w:rPr>
      </w:pPr>
    </w:p>
    <w:p w14:paraId="0D63C0BB" w14:textId="77777777" w:rsidR="00C353BB" w:rsidRPr="0044398F" w:rsidRDefault="00C353BB" w:rsidP="004811BE">
      <w:pPr>
        <w:ind w:left="200" w:hangingChars="100" w:hanging="200"/>
        <w:rPr>
          <w:rFonts w:ascii="游ゴシック" w:eastAsia="游ゴシック" w:hAnsi="游ゴシック" w:cs="ＭＳ 明朝"/>
          <w:sz w:val="20"/>
          <w:szCs w:val="20"/>
        </w:rPr>
      </w:pPr>
    </w:p>
    <w:p w14:paraId="179732F7" w14:textId="77777777" w:rsidR="009000EB" w:rsidRPr="0044398F" w:rsidRDefault="0044398F" w:rsidP="0044398F">
      <w:pPr>
        <w:rPr>
          <w:rFonts w:ascii="游ゴシック" w:eastAsia="游ゴシック" w:hAnsi="游ゴシック" w:cs="ＭＳ 明朝"/>
          <w:b/>
          <w:sz w:val="20"/>
          <w:szCs w:val="20"/>
        </w:rPr>
      </w:pPr>
      <w:r>
        <w:rPr>
          <w:rFonts w:ascii="游ゴシック" w:eastAsia="游ゴシック" w:hAnsi="游ゴシック" w:cs="ＭＳ 明朝" w:hint="eastAsia"/>
          <w:b/>
          <w:sz w:val="20"/>
          <w:szCs w:val="20"/>
        </w:rPr>
        <w:lastRenderedPageBreak/>
        <w:t>６．</w:t>
      </w:r>
      <w:r w:rsidR="00BA0EB4" w:rsidRPr="0044398F">
        <w:rPr>
          <w:rFonts w:ascii="游ゴシック" w:eastAsia="游ゴシック" w:hAnsi="游ゴシック" w:cs="ＭＳ 明朝" w:hint="eastAsia"/>
          <w:b/>
          <w:sz w:val="20"/>
          <w:szCs w:val="20"/>
        </w:rPr>
        <w:t>審査方法</w:t>
      </w:r>
    </w:p>
    <w:p w14:paraId="1E8AE182" w14:textId="77777777" w:rsidR="00BA0EB4" w:rsidRPr="00BA0EB4" w:rsidRDefault="00BA0EB4" w:rsidP="00BA0EB4">
      <w:pPr>
        <w:pStyle w:val="a3"/>
        <w:numPr>
          <w:ilvl w:val="0"/>
          <w:numId w:val="6"/>
        </w:numPr>
        <w:ind w:leftChars="0"/>
        <w:rPr>
          <w:rFonts w:ascii="游ゴシック" w:eastAsia="游ゴシック" w:hAnsi="游ゴシック" w:cs="ＭＳ 明朝"/>
          <w:sz w:val="20"/>
          <w:szCs w:val="20"/>
        </w:rPr>
      </w:pPr>
      <w:r w:rsidRPr="00BA0EB4">
        <w:rPr>
          <w:rFonts w:ascii="游ゴシック" w:eastAsia="游ゴシック" w:hAnsi="游ゴシック" w:cs="ＭＳ 明朝" w:hint="eastAsia"/>
          <w:sz w:val="20"/>
          <w:szCs w:val="20"/>
        </w:rPr>
        <w:t>審査内容</w:t>
      </w:r>
    </w:p>
    <w:p w14:paraId="50F9FF68" w14:textId="77777777" w:rsidR="00BA0EB4" w:rsidRPr="0012209D" w:rsidRDefault="00BA0EB4" w:rsidP="0012209D">
      <w:pPr>
        <w:ind w:leftChars="300" w:left="630"/>
        <w:rPr>
          <w:rFonts w:ascii="游ゴシック" w:eastAsia="游ゴシック" w:hAnsi="游ゴシック" w:cs="ＭＳ 明朝"/>
          <w:sz w:val="20"/>
          <w:szCs w:val="20"/>
        </w:rPr>
      </w:pPr>
      <w:r w:rsidRPr="0012209D">
        <w:rPr>
          <w:rFonts w:ascii="游ゴシック" w:eastAsia="游ゴシック" w:hAnsi="游ゴシック" w:cs="ＭＳ 明朝" w:hint="eastAsia"/>
          <w:sz w:val="20"/>
          <w:szCs w:val="20"/>
        </w:rPr>
        <w:t>審査会当日における提案説明</w:t>
      </w:r>
      <w:r w:rsidR="00212E61" w:rsidRPr="0012209D">
        <w:rPr>
          <w:rFonts w:ascii="游ゴシック" w:eastAsia="游ゴシック" w:hAnsi="游ゴシック" w:cs="ＭＳ 明朝" w:hint="eastAsia"/>
          <w:sz w:val="20"/>
          <w:szCs w:val="20"/>
        </w:rPr>
        <w:t>等を</w:t>
      </w:r>
      <w:r w:rsidR="00660A24" w:rsidRPr="0012209D">
        <w:rPr>
          <w:rFonts w:ascii="游ゴシック" w:eastAsia="游ゴシック" w:hAnsi="游ゴシック" w:cs="ＭＳ 明朝" w:hint="eastAsia"/>
          <w:sz w:val="20"/>
          <w:szCs w:val="20"/>
        </w:rPr>
        <w:t>点数化し、総合点が最も高かった事業者を契約</w:t>
      </w:r>
      <w:r w:rsidRPr="0012209D">
        <w:rPr>
          <w:rFonts w:ascii="游ゴシック" w:eastAsia="游ゴシック" w:hAnsi="游ゴシック" w:cs="ＭＳ 明朝" w:hint="eastAsia"/>
          <w:sz w:val="20"/>
          <w:szCs w:val="20"/>
        </w:rPr>
        <w:t>締結</w:t>
      </w:r>
      <w:r w:rsidR="007D277C" w:rsidRPr="0012209D">
        <w:rPr>
          <w:rFonts w:ascii="游ゴシック" w:eastAsia="游ゴシック" w:hAnsi="游ゴシック" w:cs="ＭＳ 明朝" w:hint="eastAsia"/>
          <w:sz w:val="20"/>
          <w:szCs w:val="20"/>
        </w:rPr>
        <w:t>事業</w:t>
      </w:r>
      <w:r w:rsidRPr="0012209D">
        <w:rPr>
          <w:rFonts w:ascii="游ゴシック" w:eastAsia="游ゴシック" w:hAnsi="游ゴシック" w:cs="ＭＳ 明朝" w:hint="eastAsia"/>
          <w:sz w:val="20"/>
          <w:szCs w:val="20"/>
        </w:rPr>
        <w:t>者とする。</w:t>
      </w:r>
    </w:p>
    <w:p w14:paraId="21C8280D" w14:textId="77777777" w:rsidR="00A45F7E" w:rsidRDefault="00A45F7E" w:rsidP="00BA0EB4">
      <w:pPr>
        <w:pStyle w:val="a3"/>
        <w:ind w:leftChars="0" w:left="720"/>
        <w:rPr>
          <w:rFonts w:ascii="游ゴシック" w:eastAsia="游ゴシック" w:hAnsi="游ゴシック" w:cs="ＭＳ 明朝"/>
          <w:sz w:val="20"/>
          <w:szCs w:val="20"/>
        </w:rPr>
      </w:pPr>
    </w:p>
    <w:p w14:paraId="16B54A73" w14:textId="77777777" w:rsidR="00BA0EB4" w:rsidRPr="00BA0EB4" w:rsidRDefault="00BA0EB4" w:rsidP="00BA0EB4">
      <w:pPr>
        <w:pStyle w:val="a3"/>
        <w:numPr>
          <w:ilvl w:val="0"/>
          <w:numId w:val="6"/>
        </w:numPr>
        <w:ind w:leftChars="0"/>
        <w:rPr>
          <w:rFonts w:ascii="游ゴシック" w:eastAsia="游ゴシック" w:hAnsi="游ゴシック" w:cs="ＭＳ 明朝"/>
          <w:sz w:val="20"/>
          <w:szCs w:val="20"/>
        </w:rPr>
      </w:pPr>
      <w:r w:rsidRPr="00BA0EB4">
        <w:rPr>
          <w:rFonts w:ascii="游ゴシック" w:eastAsia="游ゴシック" w:hAnsi="游ゴシック" w:cs="ＭＳ 明朝" w:hint="eastAsia"/>
          <w:sz w:val="20"/>
          <w:szCs w:val="20"/>
        </w:rPr>
        <w:t>審査項目</w:t>
      </w:r>
      <w:r w:rsidR="003F3656">
        <w:rPr>
          <w:rFonts w:ascii="游ゴシック" w:eastAsia="游ゴシック" w:hAnsi="游ゴシック" w:cs="ＭＳ 明朝" w:hint="eastAsia"/>
          <w:sz w:val="20"/>
          <w:szCs w:val="20"/>
        </w:rPr>
        <w:t>（詳細は審査項目基準表による）</w:t>
      </w:r>
    </w:p>
    <w:p w14:paraId="43F5DB72" w14:textId="77777777" w:rsidR="00BA0EB4" w:rsidRDefault="0044398F" w:rsidP="00CC538D">
      <w:pPr>
        <w:ind w:firstLineChars="150" w:firstLine="3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 xml:space="preserve">ア　</w:t>
      </w:r>
      <w:r w:rsidR="00212E61">
        <w:rPr>
          <w:rFonts w:ascii="游ゴシック" w:eastAsia="游ゴシック" w:hAnsi="游ゴシック" w:cs="ＭＳ 明朝" w:hint="eastAsia"/>
          <w:sz w:val="20"/>
          <w:szCs w:val="20"/>
        </w:rPr>
        <w:t>当日のプレゼンテーションと動画及び</w:t>
      </w:r>
      <w:r>
        <w:rPr>
          <w:rFonts w:ascii="游ゴシック" w:eastAsia="游ゴシック" w:hAnsi="游ゴシック" w:cs="ＭＳ 明朝" w:hint="eastAsia"/>
          <w:sz w:val="20"/>
          <w:szCs w:val="20"/>
        </w:rPr>
        <w:t>企画提案書</w:t>
      </w:r>
      <w:r w:rsidR="00CC538D">
        <w:rPr>
          <w:rFonts w:ascii="游ゴシック" w:eastAsia="游ゴシック" w:hAnsi="游ゴシック" w:cs="ＭＳ 明朝" w:hint="eastAsia"/>
          <w:sz w:val="20"/>
          <w:szCs w:val="20"/>
        </w:rPr>
        <w:t>による提案説明</w:t>
      </w:r>
    </w:p>
    <w:p w14:paraId="49F06AB2" w14:textId="77777777" w:rsidR="00A45F7E" w:rsidRDefault="00CC538D" w:rsidP="00CC538D">
      <w:pPr>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 xml:space="preserve">　 イ　業務実績や実施体制</w:t>
      </w:r>
    </w:p>
    <w:p w14:paraId="273A170A" w14:textId="77777777" w:rsidR="00A45F7E" w:rsidRDefault="00A45F7E" w:rsidP="0044398F">
      <w:pPr>
        <w:rPr>
          <w:rFonts w:ascii="游ゴシック" w:eastAsia="游ゴシック" w:hAnsi="游ゴシック" w:cs="ＭＳ 明朝"/>
          <w:sz w:val="20"/>
          <w:szCs w:val="20"/>
        </w:rPr>
      </w:pPr>
    </w:p>
    <w:p w14:paraId="7A92B571" w14:textId="77777777" w:rsidR="00A45F7E" w:rsidRPr="00A45F7E" w:rsidRDefault="00A45F7E" w:rsidP="00A45F7E">
      <w:pPr>
        <w:pStyle w:val="a3"/>
        <w:numPr>
          <w:ilvl w:val="0"/>
          <w:numId w:val="6"/>
        </w:numPr>
        <w:ind w:leftChars="0"/>
        <w:rPr>
          <w:rFonts w:ascii="游ゴシック" w:eastAsia="游ゴシック" w:hAnsi="游ゴシック" w:cs="ＭＳ 明朝"/>
          <w:sz w:val="20"/>
          <w:szCs w:val="20"/>
        </w:rPr>
      </w:pPr>
      <w:r w:rsidRPr="00A45F7E">
        <w:rPr>
          <w:rFonts w:ascii="游ゴシック" w:eastAsia="游ゴシック" w:hAnsi="游ゴシック" w:cs="ＭＳ 明朝" w:hint="eastAsia"/>
          <w:sz w:val="20"/>
          <w:szCs w:val="20"/>
        </w:rPr>
        <w:t>採点基準</w:t>
      </w:r>
    </w:p>
    <w:p w14:paraId="6947B5F2" w14:textId="77777777" w:rsidR="00A45F7E" w:rsidRDefault="00A45F7E" w:rsidP="00A45F7E">
      <w:pPr>
        <w:ind w:left="800" w:hangingChars="400" w:hanging="800"/>
        <w:rPr>
          <w:rFonts w:ascii="游ゴシック" w:eastAsia="游ゴシック" w:hAnsi="游ゴシック" w:cs="ＭＳ 明朝"/>
          <w:sz w:val="20"/>
          <w:szCs w:val="20"/>
        </w:rPr>
      </w:pPr>
      <w:r>
        <w:rPr>
          <w:rFonts w:ascii="游ゴシック" w:eastAsia="游ゴシック" w:hAnsi="游ゴシック" w:cs="ＭＳ 明朝" w:hint="eastAsia"/>
          <w:sz w:val="20"/>
          <w:szCs w:val="20"/>
        </w:rPr>
        <w:t xml:space="preserve">　 ア  提案説</w:t>
      </w:r>
      <w:r w:rsidR="00A35114">
        <w:rPr>
          <w:rFonts w:ascii="游ゴシック" w:eastAsia="游ゴシック" w:hAnsi="游ゴシック" w:cs="ＭＳ 明朝" w:hint="eastAsia"/>
          <w:sz w:val="20"/>
          <w:szCs w:val="20"/>
        </w:rPr>
        <w:t>明及び業務実績の採点において、各委員が審査する</w:t>
      </w:r>
      <w:r w:rsidR="004811BE">
        <w:rPr>
          <w:rFonts w:ascii="游ゴシック" w:eastAsia="游ゴシック" w:hAnsi="游ゴシック" w:cs="ＭＳ 明朝" w:hint="eastAsia"/>
          <w:sz w:val="20"/>
          <w:szCs w:val="20"/>
        </w:rPr>
        <w:t>項目ごとの配点は別表の</w:t>
      </w:r>
      <w:r w:rsidR="0026713E">
        <w:rPr>
          <w:rFonts w:ascii="游ゴシック" w:eastAsia="游ゴシック" w:hAnsi="游ゴシック" w:cs="ＭＳ 明朝" w:hint="eastAsia"/>
          <w:sz w:val="20"/>
          <w:szCs w:val="20"/>
        </w:rPr>
        <w:t>審査</w:t>
      </w:r>
      <w:r>
        <w:rPr>
          <w:rFonts w:ascii="游ゴシック" w:eastAsia="游ゴシック" w:hAnsi="游ゴシック" w:cs="ＭＳ 明朝" w:hint="eastAsia"/>
          <w:sz w:val="20"/>
          <w:szCs w:val="20"/>
        </w:rPr>
        <w:t>項目基準表とする。</w:t>
      </w:r>
    </w:p>
    <w:p w14:paraId="7F1BF587" w14:textId="77777777" w:rsidR="00C4090C" w:rsidRDefault="00C4090C" w:rsidP="00AA128C">
      <w:pPr>
        <w:ind w:leftChars="150" w:left="715" w:hangingChars="200" w:hanging="400"/>
        <w:rPr>
          <w:rFonts w:ascii="HGｺﾞｼｯｸM" w:eastAsia="HGｺﾞｼｯｸM"/>
          <w:sz w:val="22"/>
        </w:rPr>
      </w:pPr>
      <w:r>
        <w:rPr>
          <w:rFonts w:ascii="游ゴシック" w:eastAsia="游ゴシック" w:hAnsi="游ゴシック" w:cs="ＭＳ 明朝" w:hint="eastAsia"/>
          <w:sz w:val="20"/>
          <w:szCs w:val="20"/>
        </w:rPr>
        <w:t>イ</w:t>
      </w:r>
      <w:r w:rsidR="00F07F28">
        <w:rPr>
          <w:rFonts w:ascii="游ゴシック" w:eastAsia="游ゴシック" w:hAnsi="游ゴシック" w:cs="ＭＳ 明朝" w:hint="eastAsia"/>
          <w:sz w:val="20"/>
          <w:szCs w:val="20"/>
        </w:rPr>
        <w:t xml:space="preserve">　総合得点が</w:t>
      </w:r>
      <w:r w:rsidR="009C2BDC">
        <w:rPr>
          <w:rFonts w:ascii="游ゴシック" w:eastAsia="游ゴシック" w:hAnsi="游ゴシック" w:cs="ＭＳ 明朝" w:hint="eastAsia"/>
          <w:kern w:val="0"/>
          <w:szCs w:val="21"/>
        </w:rPr>
        <w:t>300</w:t>
      </w:r>
      <w:r w:rsidR="00F07F28">
        <w:rPr>
          <w:rFonts w:ascii="游ゴシック" w:eastAsia="游ゴシック" w:hAnsi="游ゴシック" w:cs="ＭＳ 明朝" w:hint="eastAsia"/>
          <w:kern w:val="0"/>
          <w:szCs w:val="21"/>
        </w:rPr>
        <w:t>点未満の場合は失格</w:t>
      </w:r>
      <w:r>
        <w:rPr>
          <w:rFonts w:ascii="游ゴシック" w:eastAsia="游ゴシック" w:hAnsi="游ゴシック" w:cs="ＭＳ 明朝" w:hint="eastAsia"/>
          <w:kern w:val="0"/>
          <w:szCs w:val="21"/>
        </w:rPr>
        <w:t>とする</w:t>
      </w:r>
      <w:r w:rsidRPr="00F77A4B">
        <w:rPr>
          <w:rFonts w:ascii="游ゴシック" w:eastAsia="游ゴシック" w:hAnsi="游ゴシック" w:cs="ＭＳ 明朝" w:hint="eastAsia"/>
          <w:kern w:val="0"/>
          <w:szCs w:val="21"/>
        </w:rPr>
        <w:t>。</w:t>
      </w:r>
    </w:p>
    <w:p w14:paraId="6EA73C78" w14:textId="77777777" w:rsidR="00A45F7E" w:rsidRPr="00D30DE3" w:rsidRDefault="00D70D30" w:rsidP="00F07F28">
      <w:pPr>
        <w:ind w:firstLineChars="350" w:firstLine="700"/>
        <w:rPr>
          <w:rFonts w:ascii="游ゴシック" w:eastAsia="游ゴシック" w:hAnsi="游ゴシック"/>
        </w:rPr>
      </w:pPr>
      <w:r>
        <w:rPr>
          <w:rFonts w:ascii="游ゴシック" w:eastAsia="游ゴシック" w:hAnsi="游ゴシック" w:cs="ＭＳ 明朝" w:hint="eastAsia"/>
          <w:sz w:val="20"/>
          <w:szCs w:val="20"/>
        </w:rPr>
        <w:t>審査</w:t>
      </w:r>
      <w:r w:rsidR="00A45F7E">
        <w:rPr>
          <w:rFonts w:ascii="游ゴシック" w:eastAsia="游ゴシック" w:hAnsi="游ゴシック" w:cs="ＭＳ 明朝" w:hint="eastAsia"/>
          <w:sz w:val="20"/>
          <w:szCs w:val="20"/>
        </w:rPr>
        <w:t>項目基準表</w:t>
      </w:r>
      <w:r w:rsidR="00F87EE9">
        <w:rPr>
          <w:rFonts w:ascii="游ゴシック" w:eastAsia="游ゴシック" w:hAnsi="游ゴシック" w:cs="ＭＳ 明朝" w:hint="eastAsia"/>
          <w:sz w:val="20"/>
          <w:szCs w:val="20"/>
        </w:rPr>
        <w:t xml:space="preserve">　個人１００点満点×5人＝5</w:t>
      </w:r>
      <w:r w:rsidR="00353C80">
        <w:rPr>
          <w:rFonts w:ascii="游ゴシック" w:eastAsia="游ゴシック" w:hAnsi="游ゴシック" w:cs="ＭＳ 明朝" w:hint="eastAsia"/>
          <w:sz w:val="20"/>
          <w:szCs w:val="20"/>
        </w:rPr>
        <w:t>００点満点とする</w:t>
      </w:r>
    </w:p>
    <w:p w14:paraId="20C7AE53" w14:textId="77777777" w:rsidR="00F4110B" w:rsidRPr="00F07F28" w:rsidRDefault="00F4110B" w:rsidP="00F07F28">
      <w:pPr>
        <w:tabs>
          <w:tab w:val="right" w:pos="8504"/>
        </w:tabs>
        <w:spacing w:line="330" w:lineRule="exact"/>
        <w:rPr>
          <w:rFonts w:ascii="游ゴシック" w:eastAsia="游ゴシック" w:hAnsi="游ゴシック"/>
          <w:sz w:val="22"/>
        </w:rPr>
      </w:pPr>
      <w:r>
        <w:rPr>
          <w:rFonts w:ascii="游ゴシック" w:eastAsia="游ゴシック" w:hAnsi="游ゴシック" w:hint="eastAsia"/>
          <w:sz w:val="22"/>
        </w:rPr>
        <w:t xml:space="preserve">　</w:t>
      </w:r>
      <w:r w:rsidR="00F07F28">
        <w:rPr>
          <w:rFonts w:ascii="游ゴシック" w:eastAsia="游ゴシック" w:hAnsi="游ゴシック" w:hint="eastAsia"/>
          <w:sz w:val="22"/>
        </w:rPr>
        <w:t xml:space="preserve"> </w:t>
      </w:r>
      <w:r w:rsidRPr="00F4110B">
        <w:rPr>
          <w:rFonts w:ascii="游ゴシック" w:eastAsia="游ゴシック" w:hAnsi="游ゴシック" w:hint="eastAsia"/>
          <w:sz w:val="20"/>
          <w:szCs w:val="20"/>
        </w:rPr>
        <w:t>審査項目基準表</w:t>
      </w:r>
      <w:r w:rsidR="00637B50">
        <w:rPr>
          <w:rFonts w:ascii="游ゴシック" w:eastAsia="游ゴシック" w:hAnsi="游ゴシック" w:hint="eastAsia"/>
          <w:sz w:val="20"/>
          <w:szCs w:val="20"/>
        </w:rPr>
        <w:t>及び評価方法</w:t>
      </w:r>
      <w:r w:rsidRPr="00F4110B">
        <w:rPr>
          <w:rFonts w:ascii="游ゴシック" w:eastAsia="游ゴシック" w:hAnsi="游ゴシック" w:hint="eastAsia"/>
          <w:sz w:val="20"/>
          <w:szCs w:val="20"/>
        </w:rPr>
        <w:t>について</w:t>
      </w:r>
      <w:r w:rsidR="00637B50">
        <w:rPr>
          <w:rFonts w:ascii="游ゴシック" w:eastAsia="游ゴシック" w:hAnsi="游ゴシック" w:hint="eastAsia"/>
          <w:sz w:val="20"/>
          <w:szCs w:val="20"/>
        </w:rPr>
        <w:t>の詳細</w:t>
      </w:r>
      <w:r w:rsidRPr="00F4110B">
        <w:rPr>
          <w:rFonts w:ascii="游ゴシック" w:eastAsia="游ゴシック" w:hAnsi="游ゴシック" w:hint="eastAsia"/>
          <w:sz w:val="20"/>
          <w:szCs w:val="20"/>
        </w:rPr>
        <w:t>は別表の通り。</w:t>
      </w:r>
    </w:p>
    <w:p w14:paraId="27775AD4" w14:textId="77777777" w:rsidR="00F4110B" w:rsidRDefault="00F4110B" w:rsidP="00BA5BB8">
      <w:pPr>
        <w:tabs>
          <w:tab w:val="right" w:pos="8504"/>
        </w:tabs>
        <w:spacing w:line="330" w:lineRule="exact"/>
        <w:rPr>
          <w:rFonts w:ascii="游ゴシック" w:eastAsia="游ゴシック" w:hAnsi="游ゴシック"/>
          <w:sz w:val="22"/>
        </w:rPr>
      </w:pPr>
    </w:p>
    <w:p w14:paraId="28E44518" w14:textId="77777777" w:rsidR="00F4110B" w:rsidRDefault="00F4110B" w:rsidP="009F5309">
      <w:pPr>
        <w:tabs>
          <w:tab w:val="right" w:pos="8504"/>
        </w:tabs>
        <w:spacing w:line="330" w:lineRule="exact"/>
        <w:rPr>
          <w:rFonts w:ascii="游ゴシック" w:eastAsia="游ゴシック" w:hAnsi="游ゴシック"/>
          <w:sz w:val="22"/>
        </w:rPr>
      </w:pPr>
    </w:p>
    <w:p w14:paraId="583B6789" w14:textId="77777777" w:rsidR="00F4110B" w:rsidRDefault="00F4110B" w:rsidP="009F5309">
      <w:pPr>
        <w:tabs>
          <w:tab w:val="right" w:pos="8504"/>
        </w:tabs>
        <w:spacing w:line="330" w:lineRule="exact"/>
        <w:rPr>
          <w:rFonts w:ascii="游ゴシック" w:eastAsia="游ゴシック" w:hAnsi="游ゴシック"/>
          <w:sz w:val="22"/>
        </w:rPr>
      </w:pPr>
    </w:p>
    <w:p w14:paraId="79FFC6FC" w14:textId="77777777" w:rsidR="00F4110B" w:rsidRDefault="00F4110B" w:rsidP="009F5309">
      <w:pPr>
        <w:tabs>
          <w:tab w:val="right" w:pos="8504"/>
        </w:tabs>
        <w:spacing w:line="330" w:lineRule="exact"/>
        <w:rPr>
          <w:rFonts w:ascii="游ゴシック" w:eastAsia="游ゴシック" w:hAnsi="游ゴシック"/>
          <w:sz w:val="22"/>
        </w:rPr>
      </w:pPr>
    </w:p>
    <w:p w14:paraId="6481B80B" w14:textId="77777777" w:rsidR="00F4110B" w:rsidRDefault="00F4110B" w:rsidP="009F5309">
      <w:pPr>
        <w:tabs>
          <w:tab w:val="right" w:pos="8504"/>
        </w:tabs>
        <w:spacing w:line="330" w:lineRule="exact"/>
        <w:rPr>
          <w:rFonts w:ascii="游ゴシック" w:eastAsia="游ゴシック" w:hAnsi="游ゴシック"/>
          <w:sz w:val="22"/>
        </w:rPr>
      </w:pPr>
    </w:p>
    <w:p w14:paraId="5F7E59A2" w14:textId="77777777" w:rsidR="00F4110B" w:rsidRDefault="00F4110B" w:rsidP="009F5309">
      <w:pPr>
        <w:tabs>
          <w:tab w:val="right" w:pos="8504"/>
        </w:tabs>
        <w:spacing w:line="330" w:lineRule="exact"/>
        <w:rPr>
          <w:rFonts w:ascii="游ゴシック" w:eastAsia="游ゴシック" w:hAnsi="游ゴシック"/>
          <w:sz w:val="22"/>
        </w:rPr>
      </w:pPr>
    </w:p>
    <w:p w14:paraId="0D417B50" w14:textId="77777777" w:rsidR="00F4110B" w:rsidRDefault="00F4110B" w:rsidP="009F5309">
      <w:pPr>
        <w:tabs>
          <w:tab w:val="right" w:pos="8504"/>
        </w:tabs>
        <w:spacing w:line="330" w:lineRule="exact"/>
        <w:rPr>
          <w:rFonts w:ascii="游ゴシック" w:eastAsia="游ゴシック" w:hAnsi="游ゴシック"/>
          <w:sz w:val="22"/>
        </w:rPr>
      </w:pPr>
    </w:p>
    <w:p w14:paraId="24246F46" w14:textId="77777777" w:rsidR="00F4110B" w:rsidRDefault="00F4110B" w:rsidP="009F5309">
      <w:pPr>
        <w:tabs>
          <w:tab w:val="right" w:pos="8504"/>
        </w:tabs>
        <w:spacing w:line="330" w:lineRule="exact"/>
        <w:rPr>
          <w:rFonts w:ascii="游ゴシック" w:eastAsia="游ゴシック" w:hAnsi="游ゴシック"/>
          <w:sz w:val="22"/>
        </w:rPr>
      </w:pPr>
    </w:p>
    <w:p w14:paraId="24CDA7A6" w14:textId="77777777" w:rsidR="00F4110B" w:rsidRDefault="00F4110B" w:rsidP="009F5309">
      <w:pPr>
        <w:tabs>
          <w:tab w:val="right" w:pos="8504"/>
        </w:tabs>
        <w:spacing w:line="330" w:lineRule="exact"/>
        <w:rPr>
          <w:rFonts w:ascii="游ゴシック" w:eastAsia="游ゴシック" w:hAnsi="游ゴシック"/>
          <w:sz w:val="22"/>
        </w:rPr>
      </w:pPr>
    </w:p>
    <w:p w14:paraId="00A54F45" w14:textId="77777777" w:rsidR="00F4110B" w:rsidRDefault="00F4110B" w:rsidP="009F5309">
      <w:pPr>
        <w:tabs>
          <w:tab w:val="right" w:pos="8504"/>
        </w:tabs>
        <w:spacing w:line="330" w:lineRule="exact"/>
        <w:rPr>
          <w:rFonts w:ascii="游ゴシック" w:eastAsia="游ゴシック" w:hAnsi="游ゴシック"/>
          <w:sz w:val="22"/>
        </w:rPr>
      </w:pPr>
    </w:p>
    <w:p w14:paraId="60DEB3E0" w14:textId="77777777" w:rsidR="0025147F" w:rsidRDefault="0025147F" w:rsidP="009F5309">
      <w:pPr>
        <w:tabs>
          <w:tab w:val="right" w:pos="8504"/>
        </w:tabs>
        <w:spacing w:line="330" w:lineRule="exact"/>
        <w:rPr>
          <w:rFonts w:ascii="游ゴシック" w:eastAsia="游ゴシック" w:hAnsi="游ゴシック"/>
          <w:sz w:val="22"/>
        </w:rPr>
      </w:pPr>
    </w:p>
    <w:p w14:paraId="5AA77FDA" w14:textId="77777777" w:rsidR="0025147F" w:rsidRDefault="0025147F" w:rsidP="009F5309">
      <w:pPr>
        <w:tabs>
          <w:tab w:val="right" w:pos="8504"/>
        </w:tabs>
        <w:spacing w:line="330" w:lineRule="exact"/>
        <w:rPr>
          <w:rFonts w:ascii="游ゴシック" w:eastAsia="游ゴシック" w:hAnsi="游ゴシック"/>
          <w:sz w:val="22"/>
        </w:rPr>
      </w:pPr>
    </w:p>
    <w:p w14:paraId="66E0AD94" w14:textId="77777777" w:rsidR="0025147F" w:rsidRDefault="0025147F" w:rsidP="009F5309">
      <w:pPr>
        <w:tabs>
          <w:tab w:val="right" w:pos="8504"/>
        </w:tabs>
        <w:spacing w:line="330" w:lineRule="exact"/>
        <w:rPr>
          <w:rFonts w:ascii="游ゴシック" w:eastAsia="游ゴシック" w:hAnsi="游ゴシック"/>
          <w:sz w:val="22"/>
        </w:rPr>
      </w:pPr>
    </w:p>
    <w:p w14:paraId="546FE95F" w14:textId="77777777" w:rsidR="0040029F" w:rsidRDefault="0040029F" w:rsidP="009F5309">
      <w:pPr>
        <w:tabs>
          <w:tab w:val="right" w:pos="8504"/>
        </w:tabs>
        <w:spacing w:line="330" w:lineRule="exact"/>
        <w:rPr>
          <w:rFonts w:ascii="游ゴシック" w:eastAsia="游ゴシック" w:hAnsi="游ゴシック"/>
          <w:sz w:val="22"/>
        </w:rPr>
      </w:pPr>
    </w:p>
    <w:p w14:paraId="6458BCD9" w14:textId="77777777" w:rsidR="0040029F" w:rsidRDefault="0040029F" w:rsidP="009F5309">
      <w:pPr>
        <w:tabs>
          <w:tab w:val="right" w:pos="8504"/>
        </w:tabs>
        <w:spacing w:line="330" w:lineRule="exact"/>
        <w:rPr>
          <w:rFonts w:ascii="游ゴシック" w:eastAsia="游ゴシック" w:hAnsi="游ゴシック"/>
          <w:sz w:val="22"/>
        </w:rPr>
      </w:pPr>
    </w:p>
    <w:p w14:paraId="3B51BAC8" w14:textId="77777777" w:rsidR="0040029F" w:rsidRDefault="0040029F" w:rsidP="009F5309">
      <w:pPr>
        <w:tabs>
          <w:tab w:val="right" w:pos="8504"/>
        </w:tabs>
        <w:spacing w:line="330" w:lineRule="exact"/>
        <w:rPr>
          <w:rFonts w:ascii="游ゴシック" w:eastAsia="游ゴシック" w:hAnsi="游ゴシック"/>
          <w:sz w:val="22"/>
        </w:rPr>
      </w:pPr>
    </w:p>
    <w:p w14:paraId="49775E5A" w14:textId="77777777" w:rsidR="0040029F" w:rsidRDefault="0040029F" w:rsidP="009F5309">
      <w:pPr>
        <w:tabs>
          <w:tab w:val="right" w:pos="8504"/>
        </w:tabs>
        <w:spacing w:line="330" w:lineRule="exact"/>
        <w:rPr>
          <w:rFonts w:ascii="游ゴシック" w:eastAsia="游ゴシック" w:hAnsi="游ゴシック"/>
          <w:sz w:val="22"/>
        </w:rPr>
      </w:pPr>
    </w:p>
    <w:p w14:paraId="036B786B" w14:textId="77777777" w:rsidR="0040029F" w:rsidRDefault="0040029F" w:rsidP="009F5309">
      <w:pPr>
        <w:tabs>
          <w:tab w:val="right" w:pos="8504"/>
        </w:tabs>
        <w:spacing w:line="330" w:lineRule="exact"/>
        <w:rPr>
          <w:rFonts w:ascii="游ゴシック" w:eastAsia="游ゴシック" w:hAnsi="游ゴシック"/>
          <w:sz w:val="22"/>
        </w:rPr>
      </w:pPr>
    </w:p>
    <w:p w14:paraId="4CF74C8E" w14:textId="77777777" w:rsidR="0040029F" w:rsidRDefault="0040029F" w:rsidP="009F5309">
      <w:pPr>
        <w:tabs>
          <w:tab w:val="right" w:pos="8504"/>
        </w:tabs>
        <w:spacing w:line="330" w:lineRule="exact"/>
        <w:rPr>
          <w:rFonts w:ascii="游ゴシック" w:eastAsia="游ゴシック" w:hAnsi="游ゴシック"/>
          <w:sz w:val="22"/>
        </w:rPr>
      </w:pPr>
    </w:p>
    <w:p w14:paraId="4640B974" w14:textId="77777777" w:rsidR="0040029F" w:rsidRDefault="0040029F" w:rsidP="009F5309">
      <w:pPr>
        <w:tabs>
          <w:tab w:val="right" w:pos="8504"/>
        </w:tabs>
        <w:spacing w:line="330" w:lineRule="exact"/>
        <w:rPr>
          <w:rFonts w:ascii="游ゴシック" w:eastAsia="游ゴシック" w:hAnsi="游ゴシック"/>
          <w:sz w:val="22"/>
        </w:rPr>
      </w:pPr>
    </w:p>
    <w:p w14:paraId="3C177720" w14:textId="77777777" w:rsidR="0040029F" w:rsidRDefault="0040029F" w:rsidP="009F5309">
      <w:pPr>
        <w:tabs>
          <w:tab w:val="right" w:pos="8504"/>
        </w:tabs>
        <w:spacing w:line="330" w:lineRule="exact"/>
        <w:rPr>
          <w:rFonts w:ascii="游ゴシック" w:eastAsia="游ゴシック" w:hAnsi="游ゴシック"/>
          <w:sz w:val="22"/>
        </w:rPr>
      </w:pPr>
    </w:p>
    <w:p w14:paraId="6B41D440" w14:textId="77777777" w:rsidR="0040029F" w:rsidRDefault="0040029F" w:rsidP="009F5309">
      <w:pPr>
        <w:tabs>
          <w:tab w:val="right" w:pos="8504"/>
        </w:tabs>
        <w:spacing w:line="330" w:lineRule="exact"/>
        <w:rPr>
          <w:rFonts w:ascii="游ゴシック" w:eastAsia="游ゴシック" w:hAnsi="游ゴシック"/>
          <w:sz w:val="22"/>
        </w:rPr>
      </w:pPr>
    </w:p>
    <w:p w14:paraId="57787BFB" w14:textId="77777777" w:rsidR="0040029F" w:rsidRDefault="0040029F" w:rsidP="009F5309">
      <w:pPr>
        <w:tabs>
          <w:tab w:val="right" w:pos="8504"/>
        </w:tabs>
        <w:spacing w:line="330" w:lineRule="exact"/>
        <w:rPr>
          <w:rFonts w:ascii="游ゴシック" w:eastAsia="游ゴシック" w:hAnsi="游ゴシック"/>
          <w:sz w:val="22"/>
        </w:rPr>
      </w:pPr>
    </w:p>
    <w:p w14:paraId="44393934" w14:textId="77777777" w:rsidR="0040029F" w:rsidRDefault="0040029F" w:rsidP="009F5309">
      <w:pPr>
        <w:tabs>
          <w:tab w:val="right" w:pos="8504"/>
        </w:tabs>
        <w:spacing w:line="330" w:lineRule="exact"/>
        <w:rPr>
          <w:rFonts w:ascii="游ゴシック" w:eastAsia="游ゴシック" w:hAnsi="游ゴシック"/>
          <w:sz w:val="22"/>
        </w:rPr>
      </w:pPr>
    </w:p>
    <w:p w14:paraId="625464BE" w14:textId="77777777" w:rsidR="0040029F" w:rsidRDefault="0040029F" w:rsidP="009F5309">
      <w:pPr>
        <w:tabs>
          <w:tab w:val="right" w:pos="8504"/>
        </w:tabs>
        <w:spacing w:line="330" w:lineRule="exact"/>
        <w:rPr>
          <w:rFonts w:ascii="游ゴシック" w:eastAsia="游ゴシック" w:hAnsi="游ゴシック"/>
          <w:sz w:val="22"/>
        </w:rPr>
      </w:pPr>
    </w:p>
    <w:p w14:paraId="5AA9B998" w14:textId="77777777" w:rsidR="00DF224E" w:rsidRDefault="00DF224E" w:rsidP="009F5309">
      <w:pPr>
        <w:tabs>
          <w:tab w:val="right" w:pos="8504"/>
        </w:tabs>
        <w:spacing w:line="330" w:lineRule="exact"/>
        <w:rPr>
          <w:rFonts w:ascii="游ゴシック" w:eastAsia="游ゴシック" w:hAnsi="游ゴシック"/>
          <w:sz w:val="22"/>
        </w:rPr>
      </w:pPr>
    </w:p>
    <w:p w14:paraId="3C41DDA0" w14:textId="77777777" w:rsidR="00DF224E" w:rsidRDefault="00DF224E" w:rsidP="009F5309">
      <w:pPr>
        <w:tabs>
          <w:tab w:val="right" w:pos="8504"/>
        </w:tabs>
        <w:spacing w:line="330" w:lineRule="exact"/>
        <w:rPr>
          <w:rFonts w:ascii="游ゴシック" w:eastAsia="游ゴシック" w:hAnsi="游ゴシック"/>
          <w:sz w:val="22"/>
        </w:rPr>
      </w:pPr>
    </w:p>
    <w:p w14:paraId="45E0220F" w14:textId="77777777" w:rsidR="0040029F" w:rsidRDefault="0040029F" w:rsidP="009F5309">
      <w:pPr>
        <w:tabs>
          <w:tab w:val="right" w:pos="8504"/>
        </w:tabs>
        <w:spacing w:line="330" w:lineRule="exact"/>
        <w:rPr>
          <w:rFonts w:ascii="游ゴシック" w:eastAsia="游ゴシック" w:hAnsi="游ゴシック"/>
          <w:sz w:val="22"/>
        </w:rPr>
      </w:pPr>
    </w:p>
    <w:p w14:paraId="4287789C" w14:textId="77777777" w:rsidR="0040029F" w:rsidRDefault="0040029F" w:rsidP="009F5309">
      <w:pPr>
        <w:tabs>
          <w:tab w:val="right" w:pos="8504"/>
        </w:tabs>
        <w:spacing w:line="330" w:lineRule="exact"/>
        <w:rPr>
          <w:rFonts w:ascii="游ゴシック" w:eastAsia="游ゴシック" w:hAnsi="游ゴシック"/>
          <w:sz w:val="22"/>
        </w:rPr>
      </w:pPr>
    </w:p>
    <w:p w14:paraId="622AC65F" w14:textId="77777777" w:rsidR="00BC018A" w:rsidRDefault="00BC018A" w:rsidP="009F5309">
      <w:pPr>
        <w:tabs>
          <w:tab w:val="right" w:pos="8504"/>
        </w:tabs>
        <w:spacing w:line="330" w:lineRule="exact"/>
        <w:rPr>
          <w:rFonts w:ascii="游ゴシック" w:eastAsia="游ゴシック" w:hAnsi="游ゴシック"/>
          <w:sz w:val="22"/>
        </w:rPr>
      </w:pPr>
    </w:p>
    <w:p w14:paraId="1E091237" w14:textId="77777777" w:rsidR="009F5309" w:rsidRPr="00F77A4B" w:rsidRDefault="009F5309" w:rsidP="009F5309">
      <w:pPr>
        <w:tabs>
          <w:tab w:val="right" w:pos="8504"/>
        </w:tabs>
        <w:spacing w:line="330" w:lineRule="exact"/>
        <w:rPr>
          <w:rFonts w:ascii="游ゴシック" w:eastAsia="游ゴシック" w:hAnsi="游ゴシック"/>
          <w:sz w:val="22"/>
        </w:rPr>
      </w:pPr>
      <w:r w:rsidRPr="00F77A4B">
        <w:rPr>
          <w:rFonts w:ascii="游ゴシック" w:eastAsia="游ゴシック" w:hAnsi="游ゴシック" w:hint="eastAsia"/>
          <w:sz w:val="22"/>
        </w:rPr>
        <w:t>（様式</w:t>
      </w:r>
      <w:r>
        <w:rPr>
          <w:rFonts w:ascii="游ゴシック" w:eastAsia="游ゴシック" w:hAnsi="游ゴシック" w:hint="eastAsia"/>
          <w:sz w:val="22"/>
        </w:rPr>
        <w:t>第</w:t>
      </w:r>
      <w:r w:rsidRPr="00F77A4B">
        <w:rPr>
          <w:rFonts w:ascii="游ゴシック" w:eastAsia="游ゴシック" w:hAnsi="游ゴシック" w:hint="eastAsia"/>
          <w:sz w:val="22"/>
        </w:rPr>
        <w:t>１</w:t>
      </w:r>
      <w:r>
        <w:rPr>
          <w:rFonts w:ascii="游ゴシック" w:eastAsia="游ゴシック" w:hAnsi="游ゴシック" w:hint="eastAsia"/>
          <w:sz w:val="22"/>
        </w:rPr>
        <w:t>号</w:t>
      </w:r>
      <w:r w:rsidRPr="00F77A4B">
        <w:rPr>
          <w:rFonts w:ascii="游ゴシック" w:eastAsia="游ゴシック" w:hAnsi="游ゴシック" w:hint="eastAsia"/>
          <w:sz w:val="22"/>
        </w:rPr>
        <w:t>）</w:t>
      </w:r>
      <w:r w:rsidRPr="00F77A4B">
        <w:rPr>
          <w:rFonts w:ascii="游ゴシック" w:eastAsia="游ゴシック" w:hAnsi="游ゴシック" w:hint="eastAsia"/>
          <w:sz w:val="22"/>
        </w:rPr>
        <w:tab/>
      </w:r>
    </w:p>
    <w:p w14:paraId="5D0C8A71" w14:textId="77777777" w:rsidR="009F5309" w:rsidRPr="00F77A4B" w:rsidRDefault="009F5309" w:rsidP="009F5309">
      <w:pPr>
        <w:spacing w:line="330" w:lineRule="exact"/>
        <w:jc w:val="center"/>
        <w:rPr>
          <w:rFonts w:ascii="游ゴシック" w:eastAsia="游ゴシック" w:hAnsi="游ゴシック"/>
          <w:sz w:val="24"/>
          <w:szCs w:val="24"/>
        </w:rPr>
      </w:pPr>
      <w:r w:rsidRPr="00F77A4B">
        <w:rPr>
          <w:rFonts w:ascii="游ゴシック" w:eastAsia="游ゴシック" w:hAnsi="游ゴシック" w:hint="eastAsia"/>
          <w:sz w:val="24"/>
          <w:szCs w:val="24"/>
        </w:rPr>
        <w:t>参　加　申　込　書</w:t>
      </w:r>
    </w:p>
    <w:p w14:paraId="4527EF50" w14:textId="77777777" w:rsidR="009F5309" w:rsidRPr="00F77A4B" w:rsidRDefault="009F5309" w:rsidP="009F5309">
      <w:pPr>
        <w:spacing w:line="330" w:lineRule="exact"/>
        <w:jc w:val="center"/>
        <w:rPr>
          <w:rFonts w:ascii="游ゴシック" w:eastAsia="游ゴシック" w:hAnsi="游ゴシック"/>
          <w:sz w:val="22"/>
        </w:rPr>
      </w:pPr>
      <w:r w:rsidRPr="00F77A4B">
        <w:rPr>
          <w:rFonts w:ascii="游ゴシック" w:eastAsia="游ゴシック" w:hAnsi="游ゴシック" w:hint="eastAsia"/>
          <w:sz w:val="22"/>
        </w:rPr>
        <w:t xml:space="preserve">　</w:t>
      </w:r>
    </w:p>
    <w:p w14:paraId="281496DF" w14:textId="77777777" w:rsidR="009F5309" w:rsidRPr="00F77A4B" w:rsidRDefault="009F5309" w:rsidP="009F5309">
      <w:pPr>
        <w:spacing w:line="330" w:lineRule="exact"/>
        <w:jc w:val="right"/>
        <w:rPr>
          <w:rFonts w:ascii="游ゴシック" w:eastAsia="游ゴシック" w:hAnsi="游ゴシック"/>
          <w:sz w:val="22"/>
        </w:rPr>
      </w:pPr>
      <w:r w:rsidRPr="00F77A4B">
        <w:rPr>
          <w:rFonts w:ascii="游ゴシック" w:eastAsia="游ゴシック" w:hAnsi="游ゴシック" w:hint="eastAsia"/>
          <w:sz w:val="22"/>
        </w:rPr>
        <w:t xml:space="preserve">　</w:t>
      </w:r>
      <w:r w:rsidR="00A958C3">
        <w:rPr>
          <w:rFonts w:ascii="游ゴシック" w:eastAsia="游ゴシック" w:hAnsi="游ゴシック" w:hint="eastAsia"/>
          <w:sz w:val="22"/>
        </w:rPr>
        <w:t>令和４</w:t>
      </w:r>
      <w:r w:rsidRPr="00F77A4B">
        <w:rPr>
          <w:rFonts w:ascii="游ゴシック" w:eastAsia="游ゴシック" w:hAnsi="游ゴシック" w:hint="eastAsia"/>
          <w:sz w:val="22"/>
        </w:rPr>
        <w:t xml:space="preserve">年　月　　日　</w:t>
      </w:r>
    </w:p>
    <w:p w14:paraId="38ECB570" w14:textId="77777777" w:rsidR="009F5309" w:rsidRPr="00F77A4B" w:rsidRDefault="009F5309" w:rsidP="009F5309">
      <w:pPr>
        <w:spacing w:line="330" w:lineRule="exact"/>
        <w:jc w:val="left"/>
        <w:rPr>
          <w:rFonts w:ascii="游ゴシック" w:eastAsia="游ゴシック" w:hAnsi="游ゴシック"/>
          <w:sz w:val="22"/>
        </w:rPr>
      </w:pPr>
      <w:r w:rsidRPr="00F77A4B">
        <w:rPr>
          <w:rFonts w:ascii="游ゴシック" w:eastAsia="游ゴシック" w:hAnsi="游ゴシック" w:hint="eastAsia"/>
          <w:sz w:val="22"/>
        </w:rPr>
        <w:t>（あて先）</w:t>
      </w:r>
    </w:p>
    <w:p w14:paraId="6BF96E04" w14:textId="77777777" w:rsidR="009F5309" w:rsidRPr="00F77A4B" w:rsidRDefault="009F5309" w:rsidP="009F5309">
      <w:pPr>
        <w:spacing w:line="330" w:lineRule="exact"/>
        <w:jc w:val="left"/>
        <w:rPr>
          <w:rFonts w:ascii="游ゴシック" w:eastAsia="游ゴシック" w:hAnsi="游ゴシック"/>
          <w:sz w:val="22"/>
        </w:rPr>
      </w:pPr>
      <w:r w:rsidRPr="00F77A4B">
        <w:rPr>
          <w:rFonts w:ascii="游ゴシック" w:eastAsia="游ゴシック" w:hAnsi="游ゴシック" w:hint="eastAsia"/>
          <w:sz w:val="22"/>
        </w:rPr>
        <w:t xml:space="preserve">　伊　丹　市　長　様</w:t>
      </w:r>
    </w:p>
    <w:p w14:paraId="5AFE719C" w14:textId="77777777" w:rsidR="009F5309" w:rsidRPr="00F77A4B" w:rsidRDefault="009F5309" w:rsidP="009F5309">
      <w:pPr>
        <w:spacing w:line="330" w:lineRule="exact"/>
        <w:jc w:val="left"/>
        <w:rPr>
          <w:rFonts w:ascii="游ゴシック" w:eastAsia="游ゴシック" w:hAnsi="游ゴシック"/>
          <w:sz w:val="22"/>
        </w:rPr>
      </w:pPr>
    </w:p>
    <w:p w14:paraId="6E5945B6" w14:textId="77777777" w:rsidR="009F5309" w:rsidRPr="00F77A4B" w:rsidRDefault="009F5309" w:rsidP="009F5309">
      <w:pPr>
        <w:spacing w:line="330" w:lineRule="exact"/>
        <w:ind w:right="1680"/>
        <w:jc w:val="center"/>
        <w:rPr>
          <w:rFonts w:ascii="游ゴシック" w:eastAsia="游ゴシック" w:hAnsi="游ゴシック"/>
          <w:sz w:val="22"/>
        </w:rPr>
      </w:pPr>
      <w:r w:rsidRPr="00F77A4B">
        <w:rPr>
          <w:rFonts w:ascii="游ゴシック" w:eastAsia="游ゴシック" w:hAnsi="游ゴシック" w:hint="eastAsia"/>
          <w:sz w:val="22"/>
        </w:rPr>
        <w:t xml:space="preserve">　　　　　　　　　　　　　　　（申請者） 　　　　　　　　　　　　　　　</w:t>
      </w:r>
    </w:p>
    <w:p w14:paraId="71D4415D" w14:textId="77777777" w:rsidR="009F5309" w:rsidRPr="00F77A4B" w:rsidRDefault="009F5309" w:rsidP="009F5309">
      <w:pPr>
        <w:spacing w:line="330" w:lineRule="exact"/>
        <w:ind w:right="840"/>
        <w:jc w:val="center"/>
        <w:rPr>
          <w:rFonts w:ascii="游ゴシック" w:eastAsia="游ゴシック" w:hAnsi="游ゴシック"/>
          <w:sz w:val="22"/>
        </w:rPr>
      </w:pPr>
      <w:r w:rsidRPr="00F77A4B">
        <w:rPr>
          <w:rFonts w:ascii="游ゴシック" w:eastAsia="游ゴシック" w:hAnsi="游ゴシック" w:hint="eastAsia"/>
          <w:sz w:val="22"/>
        </w:rPr>
        <w:t xml:space="preserve">　　　　　　　　　　　　　　業者登録番号 　　　　　　　　　　　　　</w:t>
      </w:r>
    </w:p>
    <w:p w14:paraId="76DC7C80" w14:textId="77777777" w:rsidR="009F5309" w:rsidRPr="00F77A4B" w:rsidRDefault="009F5309" w:rsidP="009F5309">
      <w:pPr>
        <w:spacing w:line="330" w:lineRule="exact"/>
        <w:ind w:right="840"/>
        <w:jc w:val="center"/>
        <w:rPr>
          <w:rFonts w:ascii="游ゴシック" w:eastAsia="游ゴシック" w:hAnsi="游ゴシック"/>
          <w:sz w:val="22"/>
        </w:rPr>
      </w:pPr>
      <w:r w:rsidRPr="00F77A4B">
        <w:rPr>
          <w:rFonts w:ascii="游ゴシック" w:eastAsia="游ゴシック" w:hAnsi="游ゴシック" w:hint="eastAsia"/>
          <w:sz w:val="22"/>
        </w:rPr>
        <w:t xml:space="preserve">　　　　　　　　　　　所在地 　　　　　　　　　　　　　　　　</w:t>
      </w:r>
    </w:p>
    <w:p w14:paraId="03A1341D" w14:textId="77777777" w:rsidR="009F5309" w:rsidRPr="00F77A4B" w:rsidRDefault="009F5309" w:rsidP="009F5309">
      <w:pPr>
        <w:spacing w:line="330" w:lineRule="exact"/>
        <w:ind w:right="1680"/>
        <w:jc w:val="center"/>
        <w:rPr>
          <w:rFonts w:ascii="游ゴシック" w:eastAsia="游ゴシック" w:hAnsi="游ゴシック"/>
          <w:sz w:val="22"/>
        </w:rPr>
      </w:pPr>
      <w:r w:rsidRPr="00F77A4B">
        <w:rPr>
          <w:rFonts w:ascii="游ゴシック" w:eastAsia="游ゴシック" w:hAnsi="游ゴシック" w:hint="eastAsia"/>
          <w:sz w:val="22"/>
        </w:rPr>
        <w:t xml:space="preserve">　　　　　　　　　　　　　　　　　　商号又は名称 　　　　　　　　　　　　　</w:t>
      </w:r>
    </w:p>
    <w:p w14:paraId="5A58E884" w14:textId="77777777" w:rsidR="009F5309" w:rsidRPr="00F77A4B" w:rsidRDefault="009F5309" w:rsidP="009F5309">
      <w:pPr>
        <w:spacing w:line="330" w:lineRule="exact"/>
        <w:jc w:val="left"/>
        <w:rPr>
          <w:rFonts w:ascii="游ゴシック" w:eastAsia="游ゴシック" w:hAnsi="游ゴシック"/>
          <w:sz w:val="22"/>
        </w:rPr>
      </w:pPr>
      <w:r w:rsidRPr="00F77A4B">
        <w:rPr>
          <w:rFonts w:ascii="游ゴシック" w:eastAsia="游ゴシック" w:hAnsi="游ゴシック" w:hint="eastAsia"/>
          <w:sz w:val="22"/>
        </w:rPr>
        <w:t xml:space="preserve">　　　　　　　　　　　　　　　　　　　　　　</w:t>
      </w:r>
      <w:r w:rsidR="00081F4B">
        <w:rPr>
          <w:rFonts w:ascii="游ゴシック" w:eastAsia="游ゴシック" w:hAnsi="游ゴシック" w:hint="eastAsia"/>
          <w:sz w:val="22"/>
        </w:rPr>
        <w:t xml:space="preserve"> </w:t>
      </w:r>
      <w:r w:rsidRPr="00F77A4B">
        <w:rPr>
          <w:rFonts w:ascii="游ゴシック" w:eastAsia="游ゴシック" w:hAnsi="游ゴシック" w:hint="eastAsia"/>
          <w:sz w:val="22"/>
        </w:rPr>
        <w:t xml:space="preserve">代表者職氏名     　　　　　　　</w:t>
      </w:r>
      <w:r>
        <w:rPr>
          <w:rFonts w:ascii="游ゴシック" w:eastAsia="游ゴシック" w:hAnsi="游ゴシック" w:hint="eastAsia"/>
          <w:sz w:val="22"/>
        </w:rPr>
        <w:t xml:space="preserve">　</w:t>
      </w:r>
      <w:r w:rsidRPr="00F77A4B">
        <w:rPr>
          <w:rFonts w:ascii="游ゴシック" w:eastAsia="游ゴシック" w:hAnsi="游ゴシック" w:hint="eastAsia"/>
          <w:sz w:val="22"/>
        </w:rPr>
        <w:t xml:space="preserve">印　</w:t>
      </w:r>
    </w:p>
    <w:p w14:paraId="1FDD01B2" w14:textId="77777777" w:rsidR="009F5309" w:rsidRDefault="009F5309" w:rsidP="009F5309">
      <w:pPr>
        <w:spacing w:line="330" w:lineRule="exact"/>
        <w:jc w:val="right"/>
        <w:rPr>
          <w:rFonts w:ascii="游ゴシック" w:eastAsia="游ゴシック" w:hAnsi="游ゴシック"/>
          <w:sz w:val="22"/>
        </w:rPr>
      </w:pPr>
    </w:p>
    <w:p w14:paraId="7C96D929" w14:textId="77777777" w:rsidR="00446DFB" w:rsidRPr="00F77A4B" w:rsidRDefault="00446DFB" w:rsidP="009F5309">
      <w:pPr>
        <w:spacing w:line="330" w:lineRule="exact"/>
        <w:jc w:val="right"/>
        <w:rPr>
          <w:rFonts w:ascii="游ゴシック" w:eastAsia="游ゴシック" w:hAnsi="游ゴシック"/>
          <w:sz w:val="22"/>
        </w:rPr>
      </w:pPr>
    </w:p>
    <w:p w14:paraId="4215EF62" w14:textId="77777777" w:rsidR="009F5309" w:rsidRPr="00F77A4B" w:rsidRDefault="009F5309" w:rsidP="00A958C3">
      <w:pPr>
        <w:spacing w:line="330" w:lineRule="exact"/>
        <w:jc w:val="center"/>
        <w:rPr>
          <w:rFonts w:ascii="游ゴシック" w:eastAsia="游ゴシック" w:hAnsi="游ゴシック"/>
          <w:sz w:val="22"/>
        </w:rPr>
      </w:pPr>
      <w:r w:rsidRPr="00F77A4B">
        <w:rPr>
          <w:rFonts w:ascii="游ゴシック" w:eastAsia="游ゴシック" w:hAnsi="游ゴシック" w:hint="eastAsia"/>
          <w:sz w:val="22"/>
        </w:rPr>
        <w:t>次の公募</w:t>
      </w:r>
      <w:r w:rsidR="00A35114">
        <w:rPr>
          <w:rFonts w:ascii="游ゴシック" w:eastAsia="游ゴシック" w:hAnsi="游ゴシック" w:hint="eastAsia"/>
          <w:sz w:val="22"/>
        </w:rPr>
        <w:t>型プロポーザルに</w:t>
      </w:r>
      <w:r w:rsidRPr="00F77A4B">
        <w:rPr>
          <w:rFonts w:ascii="游ゴシック" w:eastAsia="游ゴシック" w:hAnsi="游ゴシック" w:hint="eastAsia"/>
          <w:sz w:val="22"/>
        </w:rPr>
        <w:t>参加を申し込みます。</w:t>
      </w:r>
    </w:p>
    <w:p w14:paraId="5E8D553F" w14:textId="77777777" w:rsidR="009F5309" w:rsidRDefault="009F5309" w:rsidP="009F5309">
      <w:pPr>
        <w:spacing w:line="330" w:lineRule="exact"/>
        <w:rPr>
          <w:rFonts w:ascii="游ゴシック" w:eastAsia="游ゴシック" w:hAnsi="游ゴシック"/>
          <w:sz w:val="22"/>
        </w:rPr>
      </w:pPr>
    </w:p>
    <w:p w14:paraId="6F0C3923" w14:textId="77777777" w:rsidR="00446DFB" w:rsidRPr="00F77A4B" w:rsidRDefault="00446DFB" w:rsidP="009F5309">
      <w:pPr>
        <w:spacing w:line="330" w:lineRule="exact"/>
        <w:rPr>
          <w:rFonts w:ascii="游ゴシック" w:eastAsia="游ゴシック" w:hAnsi="游ゴシック"/>
          <w:sz w:val="22"/>
        </w:rPr>
      </w:pPr>
    </w:p>
    <w:p w14:paraId="42F8D918" w14:textId="77777777" w:rsidR="009F5309" w:rsidRPr="00F77A4B" w:rsidRDefault="009F5309" w:rsidP="009F5309">
      <w:pPr>
        <w:spacing w:line="330" w:lineRule="exact"/>
        <w:rPr>
          <w:rFonts w:ascii="游ゴシック" w:eastAsia="游ゴシック" w:hAnsi="游ゴシック"/>
          <w:sz w:val="22"/>
        </w:rPr>
      </w:pPr>
      <w:r w:rsidRPr="00F77A4B">
        <w:rPr>
          <w:rFonts w:ascii="游ゴシック" w:eastAsia="游ゴシック" w:hAnsi="游ゴシック" w:hint="eastAsia"/>
          <w:sz w:val="22"/>
        </w:rPr>
        <w:t>１　件名　　　　伊丹市</w:t>
      </w:r>
      <w:r w:rsidR="00660A24">
        <w:rPr>
          <w:rFonts w:ascii="游ゴシック" w:eastAsia="游ゴシック" w:hAnsi="游ゴシック" w:hint="eastAsia"/>
          <w:sz w:val="22"/>
        </w:rPr>
        <w:t>ＰＲ</w:t>
      </w:r>
      <w:r w:rsidR="00037ECD">
        <w:rPr>
          <w:rFonts w:ascii="游ゴシック" w:eastAsia="游ゴシック" w:hAnsi="游ゴシック" w:hint="eastAsia"/>
          <w:sz w:val="22"/>
        </w:rPr>
        <w:t>動画作成</w:t>
      </w:r>
      <w:r>
        <w:rPr>
          <w:rFonts w:ascii="游ゴシック" w:eastAsia="游ゴシック" w:hAnsi="游ゴシック" w:hint="eastAsia"/>
          <w:sz w:val="22"/>
        </w:rPr>
        <w:t>事業及びインターネットを活用した広告事業</w:t>
      </w:r>
    </w:p>
    <w:p w14:paraId="5FAD3E6A" w14:textId="77777777" w:rsidR="009F5309" w:rsidRPr="00F77A4B" w:rsidRDefault="009F5309" w:rsidP="009F5309">
      <w:pPr>
        <w:spacing w:line="330" w:lineRule="exact"/>
        <w:rPr>
          <w:rFonts w:ascii="游ゴシック" w:eastAsia="游ゴシック" w:hAnsi="游ゴシック"/>
          <w:sz w:val="22"/>
        </w:rPr>
      </w:pPr>
    </w:p>
    <w:p w14:paraId="14405A67" w14:textId="77777777" w:rsidR="009F5309" w:rsidRPr="00F77A4B" w:rsidRDefault="009736D1" w:rsidP="009F5309">
      <w:pPr>
        <w:spacing w:line="330" w:lineRule="exact"/>
        <w:rPr>
          <w:rFonts w:ascii="游ゴシック" w:eastAsia="游ゴシック" w:hAnsi="游ゴシック"/>
          <w:sz w:val="22"/>
        </w:rPr>
      </w:pPr>
      <w:r>
        <w:rPr>
          <w:rFonts w:ascii="游ゴシック" w:eastAsia="游ゴシック" w:hAnsi="游ゴシック" w:hint="eastAsia"/>
          <w:sz w:val="22"/>
        </w:rPr>
        <w:t>２　履行場所　　伊丹市千僧1丁目1番地</w:t>
      </w:r>
    </w:p>
    <w:p w14:paraId="03D8D87F" w14:textId="77777777" w:rsidR="009F5309" w:rsidRPr="00F77A4B" w:rsidRDefault="009F5309" w:rsidP="009F5309">
      <w:pPr>
        <w:spacing w:line="330" w:lineRule="exact"/>
        <w:rPr>
          <w:rFonts w:ascii="游ゴシック" w:eastAsia="游ゴシック" w:hAnsi="游ゴシック"/>
          <w:sz w:val="22"/>
        </w:rPr>
      </w:pPr>
    </w:p>
    <w:p w14:paraId="30F620A8" w14:textId="77777777" w:rsidR="009F5309" w:rsidRPr="00081F4B" w:rsidRDefault="00446DFB" w:rsidP="009F5309">
      <w:pPr>
        <w:spacing w:line="330" w:lineRule="exact"/>
        <w:rPr>
          <w:rFonts w:ascii="游ゴシック" w:eastAsia="游ゴシック" w:hAnsi="游ゴシック"/>
          <w:sz w:val="22"/>
        </w:rPr>
      </w:pPr>
      <w:r>
        <w:rPr>
          <w:rFonts w:ascii="游ゴシック" w:eastAsia="游ゴシック" w:hAnsi="游ゴシック" w:hint="eastAsia"/>
          <w:sz w:val="22"/>
        </w:rPr>
        <w:t>３</w:t>
      </w:r>
      <w:r w:rsidR="009F5309" w:rsidRPr="00081F4B">
        <w:rPr>
          <w:rFonts w:ascii="游ゴシック" w:eastAsia="游ゴシック" w:hAnsi="游ゴシック" w:hint="eastAsia"/>
          <w:sz w:val="22"/>
        </w:rPr>
        <w:t xml:space="preserve">　連絡担当者</w:t>
      </w:r>
    </w:p>
    <w:p w14:paraId="6D4FA06D" w14:textId="77777777"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所属</w:t>
      </w:r>
    </w:p>
    <w:p w14:paraId="22CA55CF" w14:textId="77777777"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職氏名</w:t>
      </w:r>
    </w:p>
    <w:p w14:paraId="474AA25E" w14:textId="77777777"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電話番号</w:t>
      </w:r>
    </w:p>
    <w:p w14:paraId="1543C485" w14:textId="77777777"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ＦＡＸ</w:t>
      </w:r>
    </w:p>
    <w:p w14:paraId="63D6EA05" w14:textId="77777777"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E-mail</w:t>
      </w:r>
    </w:p>
    <w:p w14:paraId="46DCBB80" w14:textId="77777777" w:rsidR="009F5309" w:rsidRDefault="009F5309" w:rsidP="009F5309">
      <w:pPr>
        <w:rPr>
          <w:rFonts w:ascii="游ゴシック" w:eastAsia="游ゴシック" w:hAnsi="游ゴシック" w:cs="Times New Roman"/>
          <w:sz w:val="22"/>
        </w:rPr>
      </w:pPr>
    </w:p>
    <w:p w14:paraId="1D11F6BE" w14:textId="77777777" w:rsidR="00A35114" w:rsidRDefault="00A35114" w:rsidP="009F5309">
      <w:pPr>
        <w:rPr>
          <w:rFonts w:ascii="游ゴシック" w:eastAsia="游ゴシック" w:hAnsi="游ゴシック" w:cs="Times New Roman"/>
          <w:sz w:val="22"/>
        </w:rPr>
      </w:pPr>
    </w:p>
    <w:p w14:paraId="55339750" w14:textId="77777777" w:rsidR="00446DFB" w:rsidRDefault="00446DFB" w:rsidP="009F5309">
      <w:pPr>
        <w:rPr>
          <w:rFonts w:ascii="游ゴシック" w:eastAsia="游ゴシック" w:hAnsi="游ゴシック" w:cs="Times New Roman"/>
          <w:sz w:val="22"/>
        </w:rPr>
      </w:pPr>
    </w:p>
    <w:p w14:paraId="3740AC0F" w14:textId="77777777" w:rsidR="00446DFB" w:rsidRDefault="00446DFB" w:rsidP="009F5309">
      <w:pPr>
        <w:rPr>
          <w:rFonts w:ascii="游ゴシック" w:eastAsia="游ゴシック" w:hAnsi="游ゴシック" w:cs="Times New Roman"/>
          <w:sz w:val="22"/>
        </w:rPr>
      </w:pPr>
    </w:p>
    <w:p w14:paraId="471586AD" w14:textId="77777777" w:rsidR="0084437B" w:rsidRDefault="0084437B" w:rsidP="009F5309">
      <w:pPr>
        <w:rPr>
          <w:rFonts w:ascii="游ゴシック" w:eastAsia="游ゴシック" w:hAnsi="游ゴシック" w:cs="Times New Roman"/>
          <w:sz w:val="22"/>
        </w:rPr>
      </w:pPr>
    </w:p>
    <w:p w14:paraId="6991BD4B" w14:textId="77777777" w:rsidR="00082AED" w:rsidRDefault="00082AED" w:rsidP="009F5309">
      <w:pPr>
        <w:rPr>
          <w:rFonts w:ascii="游ゴシック" w:eastAsia="游ゴシック" w:hAnsi="游ゴシック" w:cs="Times New Roman"/>
          <w:sz w:val="22"/>
        </w:rPr>
      </w:pPr>
    </w:p>
    <w:p w14:paraId="1717DE82" w14:textId="77777777" w:rsidR="009F5309" w:rsidRPr="00F77A4B" w:rsidRDefault="009F5309" w:rsidP="009F5309">
      <w:pPr>
        <w:rPr>
          <w:rFonts w:ascii="游ゴシック" w:eastAsia="游ゴシック" w:hAnsi="游ゴシック" w:cs="Times New Roman"/>
          <w:sz w:val="22"/>
        </w:rPr>
      </w:pPr>
      <w:r w:rsidRPr="00F77A4B">
        <w:rPr>
          <w:rFonts w:ascii="游ゴシック" w:eastAsia="游ゴシック" w:hAnsi="游ゴシック" w:cs="Times New Roman" w:hint="eastAsia"/>
          <w:sz w:val="22"/>
        </w:rPr>
        <w:t>（様式</w:t>
      </w:r>
      <w:r>
        <w:rPr>
          <w:rFonts w:ascii="游ゴシック" w:eastAsia="游ゴシック" w:hAnsi="游ゴシック" w:cs="Times New Roman" w:hint="eastAsia"/>
          <w:sz w:val="22"/>
        </w:rPr>
        <w:t>第</w:t>
      </w:r>
      <w:r w:rsidRPr="00F77A4B">
        <w:rPr>
          <w:rFonts w:ascii="游ゴシック" w:eastAsia="游ゴシック" w:hAnsi="游ゴシック" w:cs="Times New Roman" w:hint="eastAsia"/>
          <w:sz w:val="22"/>
        </w:rPr>
        <w:t>２</w:t>
      </w:r>
      <w:r>
        <w:rPr>
          <w:rFonts w:ascii="游ゴシック" w:eastAsia="游ゴシック" w:hAnsi="游ゴシック" w:cs="Times New Roman" w:hint="eastAsia"/>
          <w:sz w:val="22"/>
        </w:rPr>
        <w:t>号</w:t>
      </w:r>
      <w:r w:rsidRPr="00F77A4B">
        <w:rPr>
          <w:rFonts w:ascii="游ゴシック" w:eastAsia="游ゴシック" w:hAnsi="游ゴシック" w:cs="Times New Roman" w:hint="eastAsia"/>
          <w:sz w:val="22"/>
        </w:rPr>
        <w:t>）</w:t>
      </w:r>
    </w:p>
    <w:p w14:paraId="09BFE929" w14:textId="77777777" w:rsidR="009F5309" w:rsidRPr="00F77A4B" w:rsidRDefault="009F5309" w:rsidP="009F5309">
      <w:pPr>
        <w:jc w:val="center"/>
        <w:rPr>
          <w:rFonts w:ascii="游ゴシック" w:eastAsia="游ゴシック" w:hAnsi="游ゴシック" w:cs="Times New Roman"/>
          <w:sz w:val="24"/>
          <w:szCs w:val="24"/>
        </w:rPr>
      </w:pPr>
      <w:r w:rsidRPr="00F77A4B">
        <w:rPr>
          <w:rFonts w:ascii="游ゴシック" w:eastAsia="游ゴシック" w:hAnsi="游ゴシック" w:cs="Times New Roman" w:hint="eastAsia"/>
          <w:sz w:val="24"/>
          <w:szCs w:val="24"/>
        </w:rPr>
        <w:t>工程表</w:t>
      </w:r>
    </w:p>
    <w:p w14:paraId="22608BC2" w14:textId="77777777" w:rsidR="009F5309" w:rsidRPr="00F77A4B" w:rsidRDefault="00722980" w:rsidP="009F5309">
      <w:pPr>
        <w:rPr>
          <w:rFonts w:ascii="游ゴシック" w:eastAsia="游ゴシック" w:hAnsi="游ゴシック" w:cs="Times New Roman"/>
          <w:sz w:val="22"/>
        </w:rPr>
      </w:pPr>
      <w:r>
        <w:rPr>
          <w:rFonts w:ascii="游ゴシック" w:eastAsia="游ゴシック" w:hAnsi="游ゴシック" w:cs="Times New Roman" w:hint="eastAsia"/>
          <w:sz w:val="22"/>
        </w:rPr>
        <w:t>本事業</w:t>
      </w:r>
      <w:r w:rsidR="009F5309" w:rsidRPr="00F77A4B">
        <w:rPr>
          <w:rFonts w:ascii="游ゴシック" w:eastAsia="游ゴシック" w:hAnsi="游ゴシック" w:cs="Times New Roman" w:hint="eastAsia"/>
          <w:sz w:val="22"/>
        </w:rPr>
        <w:t>の実施計画等</w:t>
      </w:r>
    </w:p>
    <w:tbl>
      <w:tblPr>
        <w:tblW w:w="908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080"/>
      </w:tblGrid>
      <w:tr w:rsidR="009F5309" w:rsidRPr="00F77A4B" w14:paraId="268B0D77" w14:textId="77777777" w:rsidTr="005836D7">
        <w:tc>
          <w:tcPr>
            <w:tcW w:w="9080" w:type="dxa"/>
            <w:tcBorders>
              <w:top w:val="single" w:sz="12" w:space="0" w:color="auto"/>
              <w:left w:val="single" w:sz="12" w:space="0" w:color="auto"/>
              <w:bottom w:val="single" w:sz="12" w:space="0" w:color="auto"/>
              <w:right w:val="single" w:sz="12" w:space="0" w:color="auto"/>
            </w:tcBorders>
          </w:tcPr>
          <w:p w14:paraId="6CDE5E5A" w14:textId="77777777" w:rsidR="009F5309" w:rsidRPr="00F77A4B" w:rsidRDefault="00722980" w:rsidP="005836D7">
            <w:pPr>
              <w:rPr>
                <w:rFonts w:ascii="游ゴシック" w:eastAsia="游ゴシック" w:hAnsi="游ゴシック" w:cs="Times New Roman"/>
                <w:sz w:val="22"/>
              </w:rPr>
            </w:pPr>
            <w:r>
              <w:rPr>
                <w:rFonts w:ascii="游ゴシック" w:eastAsia="游ゴシック" w:hAnsi="游ゴシック" w:cs="Times New Roman" w:hint="eastAsia"/>
                <w:sz w:val="22"/>
              </w:rPr>
              <w:t>事業</w:t>
            </w:r>
            <w:r w:rsidR="009F5309" w:rsidRPr="00F77A4B">
              <w:rPr>
                <w:rFonts w:ascii="游ゴシック" w:eastAsia="游ゴシック" w:hAnsi="游ゴシック" w:cs="Times New Roman" w:hint="eastAsia"/>
                <w:sz w:val="22"/>
              </w:rPr>
              <w:t>実施方針</w:t>
            </w:r>
          </w:p>
          <w:p w14:paraId="29D68A79" w14:textId="77777777" w:rsidR="009F5309" w:rsidRPr="00F77A4B" w:rsidRDefault="009F5309" w:rsidP="005836D7">
            <w:pPr>
              <w:rPr>
                <w:rFonts w:ascii="游ゴシック" w:eastAsia="游ゴシック" w:hAnsi="游ゴシック" w:cs="Times New Roman"/>
                <w:sz w:val="22"/>
              </w:rPr>
            </w:pPr>
          </w:p>
        </w:tc>
      </w:tr>
      <w:tr w:rsidR="009F5309" w:rsidRPr="00F77A4B" w14:paraId="1653E462" w14:textId="77777777" w:rsidTr="005836D7">
        <w:trPr>
          <w:trHeight w:val="3615"/>
        </w:trPr>
        <w:tc>
          <w:tcPr>
            <w:tcW w:w="9080" w:type="dxa"/>
            <w:tcBorders>
              <w:top w:val="single" w:sz="12" w:space="0" w:color="auto"/>
              <w:left w:val="single" w:sz="12" w:space="0" w:color="auto"/>
              <w:bottom w:val="single" w:sz="12" w:space="0" w:color="auto"/>
              <w:right w:val="single" w:sz="12" w:space="0" w:color="auto"/>
            </w:tcBorders>
          </w:tcPr>
          <w:p w14:paraId="3F9048F9" w14:textId="77777777" w:rsidR="009F5309" w:rsidRPr="00F77A4B" w:rsidRDefault="009F5309" w:rsidP="005836D7">
            <w:pPr>
              <w:rPr>
                <w:rFonts w:ascii="游ゴシック" w:eastAsia="游ゴシック" w:hAnsi="游ゴシック" w:cs="Times New Roman"/>
                <w:sz w:val="22"/>
              </w:rPr>
            </w:pPr>
            <w:r w:rsidRPr="00F77A4B">
              <w:rPr>
                <w:rFonts w:ascii="游ゴシック" w:eastAsia="游ゴシック" w:hAnsi="游ゴシック" w:cs="Times New Roman" w:hint="eastAsia"/>
                <w:sz w:val="22"/>
              </w:rPr>
              <w:t>取組体制</w:t>
            </w:r>
          </w:p>
          <w:p w14:paraId="1D4C61E2" w14:textId="77777777" w:rsidR="009F5309" w:rsidRPr="00F77A4B" w:rsidRDefault="009F5309" w:rsidP="005836D7">
            <w:pPr>
              <w:rPr>
                <w:rFonts w:ascii="游ゴシック" w:eastAsia="游ゴシック" w:hAnsi="游ゴシック" w:cs="Times New Roman"/>
                <w:sz w:val="22"/>
              </w:rPr>
            </w:pPr>
          </w:p>
        </w:tc>
      </w:tr>
      <w:tr w:rsidR="009F5309" w:rsidRPr="00F77A4B" w14:paraId="1E19C6AC" w14:textId="77777777" w:rsidTr="005836D7">
        <w:trPr>
          <w:trHeight w:val="679"/>
        </w:trPr>
        <w:tc>
          <w:tcPr>
            <w:tcW w:w="9080" w:type="dxa"/>
            <w:tcBorders>
              <w:top w:val="single" w:sz="12" w:space="0" w:color="auto"/>
              <w:left w:val="single" w:sz="12" w:space="0" w:color="auto"/>
              <w:bottom w:val="single" w:sz="12" w:space="0" w:color="auto"/>
              <w:right w:val="single" w:sz="12" w:space="0" w:color="auto"/>
            </w:tcBorders>
          </w:tcPr>
          <w:p w14:paraId="2B6D4FCE" w14:textId="77777777" w:rsidR="009F5309" w:rsidRPr="00F77A4B" w:rsidRDefault="00722980" w:rsidP="005836D7">
            <w:pPr>
              <w:rPr>
                <w:rFonts w:ascii="游ゴシック" w:eastAsia="游ゴシック" w:hAnsi="游ゴシック" w:cs="Times New Roman"/>
                <w:sz w:val="22"/>
              </w:rPr>
            </w:pPr>
            <w:r>
              <w:rPr>
                <w:rFonts w:ascii="游ゴシック" w:eastAsia="游ゴシック" w:hAnsi="游ゴシック" w:cs="Times New Roman" w:hint="eastAsia"/>
                <w:sz w:val="22"/>
              </w:rPr>
              <w:t>事業</w:t>
            </w:r>
            <w:r w:rsidR="009F5309">
              <w:rPr>
                <w:rFonts w:ascii="游ゴシック" w:eastAsia="游ゴシック" w:hAnsi="游ゴシック" w:cs="Times New Roman" w:hint="eastAsia"/>
                <w:sz w:val="22"/>
              </w:rPr>
              <w:t>実施</w:t>
            </w:r>
            <w:r w:rsidR="009F5309" w:rsidRPr="00F77A4B">
              <w:rPr>
                <w:rFonts w:ascii="游ゴシック" w:eastAsia="游ゴシック" w:hAnsi="游ゴシック" w:cs="Times New Roman" w:hint="eastAsia"/>
                <w:sz w:val="22"/>
              </w:rPr>
              <w:t>スケジュールについて</w:t>
            </w:r>
          </w:p>
          <w:p w14:paraId="1B9B6143" w14:textId="77777777" w:rsidR="009F5309" w:rsidRPr="00F77A4B" w:rsidRDefault="009F5309" w:rsidP="005836D7">
            <w:pPr>
              <w:rPr>
                <w:rFonts w:ascii="游ゴシック" w:eastAsia="游ゴシック" w:hAnsi="游ゴシック" w:cs="Times New Roman"/>
                <w:sz w:val="22"/>
              </w:rPr>
            </w:pPr>
          </w:p>
          <w:p w14:paraId="32EF0F7F" w14:textId="77777777" w:rsidR="009F5309" w:rsidRPr="00F77A4B" w:rsidRDefault="009F5309" w:rsidP="005836D7">
            <w:pPr>
              <w:rPr>
                <w:rFonts w:ascii="游ゴシック" w:eastAsia="游ゴシック" w:hAnsi="游ゴシック" w:cs="Times New Roman"/>
                <w:sz w:val="22"/>
              </w:rPr>
            </w:pPr>
          </w:p>
          <w:p w14:paraId="183251E8" w14:textId="77777777" w:rsidR="009F5309" w:rsidRPr="00F77A4B" w:rsidRDefault="009F5309" w:rsidP="005836D7">
            <w:pPr>
              <w:rPr>
                <w:rFonts w:ascii="游ゴシック" w:eastAsia="游ゴシック" w:hAnsi="游ゴシック" w:cs="Times New Roman"/>
                <w:sz w:val="22"/>
              </w:rPr>
            </w:pPr>
          </w:p>
          <w:p w14:paraId="5D7CF1CB" w14:textId="77777777" w:rsidR="009F5309" w:rsidRPr="00F77A4B" w:rsidRDefault="009F5309" w:rsidP="005836D7">
            <w:pPr>
              <w:rPr>
                <w:rFonts w:ascii="游ゴシック" w:eastAsia="游ゴシック" w:hAnsi="游ゴシック" w:cs="Times New Roman"/>
                <w:sz w:val="22"/>
              </w:rPr>
            </w:pPr>
          </w:p>
          <w:p w14:paraId="1D54E1A6" w14:textId="77777777" w:rsidR="009F5309" w:rsidRPr="00F77A4B" w:rsidRDefault="009F5309" w:rsidP="005836D7">
            <w:pPr>
              <w:rPr>
                <w:rFonts w:ascii="游ゴシック" w:eastAsia="游ゴシック" w:hAnsi="游ゴシック" w:cs="Times New Roman"/>
                <w:sz w:val="22"/>
              </w:rPr>
            </w:pPr>
          </w:p>
          <w:p w14:paraId="5C615C2B" w14:textId="77777777" w:rsidR="009F5309" w:rsidRPr="00F77A4B" w:rsidRDefault="009F5309" w:rsidP="005836D7">
            <w:pPr>
              <w:rPr>
                <w:rFonts w:ascii="游ゴシック" w:eastAsia="游ゴシック" w:hAnsi="游ゴシック" w:cs="Times New Roman"/>
                <w:sz w:val="22"/>
              </w:rPr>
            </w:pPr>
          </w:p>
        </w:tc>
      </w:tr>
    </w:tbl>
    <w:p w14:paraId="5DE78149" w14:textId="77777777" w:rsidR="009F5309" w:rsidRDefault="009F5309" w:rsidP="009F5309">
      <w:pPr>
        <w:rPr>
          <w:rFonts w:ascii="游ゴシック" w:eastAsia="游ゴシック" w:hAnsi="游ゴシック" w:cs="Times New Roman"/>
          <w:sz w:val="22"/>
        </w:rPr>
      </w:pPr>
      <w:r w:rsidRPr="00F77A4B">
        <w:rPr>
          <w:rFonts w:ascii="游ゴシック" w:eastAsia="游ゴシック" w:hAnsi="游ゴシック" w:cs="Times New Roman" w:hint="eastAsia"/>
          <w:sz w:val="22"/>
        </w:rPr>
        <w:t xml:space="preserve">　※内容が網羅されていれば、様式を変更しても構いません。</w:t>
      </w:r>
    </w:p>
    <w:p w14:paraId="1557AE54" w14:textId="77777777" w:rsidR="0040029F" w:rsidRDefault="0040029F" w:rsidP="009F5309">
      <w:pPr>
        <w:rPr>
          <w:rFonts w:ascii="游ゴシック" w:eastAsia="游ゴシック" w:hAnsi="游ゴシック" w:cs="Times New Roman"/>
          <w:sz w:val="22"/>
        </w:rPr>
      </w:pPr>
    </w:p>
    <w:p w14:paraId="5FC79A11" w14:textId="77777777" w:rsidR="009F5309" w:rsidRPr="00F77A4B" w:rsidRDefault="009F5309" w:rsidP="009F5309">
      <w:pPr>
        <w:rPr>
          <w:rFonts w:ascii="游ゴシック" w:eastAsia="游ゴシック" w:hAnsi="游ゴシック" w:cs="Times New Roman"/>
          <w:sz w:val="22"/>
        </w:rPr>
      </w:pPr>
      <w:r>
        <w:rPr>
          <w:rFonts w:ascii="游ゴシック" w:eastAsia="游ゴシック" w:hAnsi="游ゴシック" w:cs="Times New Roman" w:hint="eastAsia"/>
          <w:sz w:val="22"/>
        </w:rPr>
        <w:t>（様式第３号</w:t>
      </w:r>
      <w:r w:rsidRPr="00F77A4B">
        <w:rPr>
          <w:rFonts w:ascii="游ゴシック" w:eastAsia="游ゴシック" w:hAnsi="游ゴシック" w:cs="Times New Roman" w:hint="eastAsia"/>
          <w:sz w:val="22"/>
        </w:rPr>
        <w:t>）</w:t>
      </w:r>
    </w:p>
    <w:p w14:paraId="076E57F2" w14:textId="77777777" w:rsidR="009F5309" w:rsidRPr="00F77A4B" w:rsidRDefault="009F5309" w:rsidP="009F5309">
      <w:pPr>
        <w:spacing w:line="0" w:lineRule="atLeast"/>
        <w:rPr>
          <w:rFonts w:ascii="游ゴシック" w:eastAsia="游ゴシック" w:hAnsi="游ゴシック" w:cs="Times New Roman"/>
          <w:sz w:val="22"/>
        </w:rPr>
      </w:pPr>
    </w:p>
    <w:p w14:paraId="2F308341" w14:textId="77777777" w:rsidR="009F5309" w:rsidRPr="00F77A4B" w:rsidRDefault="009F5309" w:rsidP="009F5309">
      <w:pPr>
        <w:spacing w:line="0" w:lineRule="atLeast"/>
        <w:jc w:val="center"/>
        <w:rPr>
          <w:rFonts w:ascii="游ゴシック" w:eastAsia="游ゴシック" w:hAnsi="游ゴシック" w:cs="Times New Roman"/>
          <w:sz w:val="24"/>
          <w:szCs w:val="24"/>
        </w:rPr>
      </w:pPr>
      <w:r w:rsidRPr="00F77A4B">
        <w:rPr>
          <w:rFonts w:ascii="游ゴシック" w:eastAsia="游ゴシック" w:hAnsi="游ゴシック" w:cs="Times New Roman" w:hint="eastAsia"/>
          <w:sz w:val="24"/>
          <w:szCs w:val="24"/>
        </w:rPr>
        <w:t>会　社　概　要</w:t>
      </w:r>
    </w:p>
    <w:p w14:paraId="7328321F" w14:textId="77777777" w:rsidR="009F5309" w:rsidRPr="00F77A4B" w:rsidRDefault="009F5309" w:rsidP="009F5309">
      <w:pPr>
        <w:spacing w:line="0" w:lineRule="atLeast"/>
        <w:rPr>
          <w:rFonts w:ascii="游ゴシック" w:eastAsia="游ゴシック" w:hAnsi="游ゴシック" w:cs="Times New Roman"/>
          <w:sz w:val="22"/>
        </w:rPr>
      </w:pPr>
    </w:p>
    <w:tbl>
      <w:tblPr>
        <w:tblW w:w="8505" w:type="dxa"/>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2087"/>
        <w:gridCol w:w="864"/>
        <w:gridCol w:w="5554"/>
      </w:tblGrid>
      <w:tr w:rsidR="009F5309" w:rsidRPr="00F77A4B" w14:paraId="557AFDAC" w14:textId="77777777" w:rsidTr="005836D7">
        <w:trPr>
          <w:trHeight w:val="534"/>
        </w:trPr>
        <w:tc>
          <w:tcPr>
            <w:tcW w:w="2087" w:type="dxa"/>
            <w:tcBorders>
              <w:top w:val="single" w:sz="12" w:space="0" w:color="auto"/>
              <w:left w:val="single" w:sz="12" w:space="0" w:color="auto"/>
              <w:bottom w:val="single" w:sz="2" w:space="0" w:color="auto"/>
              <w:right w:val="single" w:sz="2" w:space="0" w:color="auto"/>
            </w:tcBorders>
            <w:vAlign w:val="center"/>
            <w:hideMark/>
          </w:tcPr>
          <w:p w14:paraId="6817C379" w14:textId="77777777" w:rsidR="009F5309" w:rsidRPr="00F77A4B" w:rsidRDefault="009F5309" w:rsidP="005836D7">
            <w:pPr>
              <w:jc w:val="distribute"/>
              <w:rPr>
                <w:rFonts w:ascii="游ゴシック" w:eastAsia="游ゴシック" w:hAnsi="游ゴシック" w:cs="Times New Roman"/>
                <w:sz w:val="22"/>
              </w:rPr>
            </w:pPr>
            <w:r w:rsidRPr="00F77A4B">
              <w:rPr>
                <w:rFonts w:ascii="游ゴシック" w:eastAsia="游ゴシック" w:hAnsi="游ゴシック" w:cs="Times New Roman" w:hint="eastAsia"/>
                <w:sz w:val="22"/>
              </w:rPr>
              <w:t>会社名</w:t>
            </w:r>
          </w:p>
        </w:tc>
        <w:tc>
          <w:tcPr>
            <w:tcW w:w="6418" w:type="dxa"/>
            <w:gridSpan w:val="2"/>
            <w:tcBorders>
              <w:top w:val="single" w:sz="12" w:space="0" w:color="auto"/>
              <w:left w:val="single" w:sz="2" w:space="0" w:color="auto"/>
              <w:bottom w:val="single" w:sz="2" w:space="0" w:color="auto"/>
              <w:right w:val="single" w:sz="12" w:space="0" w:color="auto"/>
            </w:tcBorders>
            <w:vAlign w:val="center"/>
          </w:tcPr>
          <w:p w14:paraId="72B2EEAB" w14:textId="77777777" w:rsidR="009F5309" w:rsidRPr="00F77A4B" w:rsidRDefault="009F5309" w:rsidP="005836D7">
            <w:pPr>
              <w:rPr>
                <w:rFonts w:ascii="游ゴシック" w:eastAsia="游ゴシック" w:hAnsi="游ゴシック" w:cs="Times New Roman"/>
                <w:sz w:val="22"/>
              </w:rPr>
            </w:pPr>
          </w:p>
        </w:tc>
      </w:tr>
      <w:tr w:rsidR="009F5309" w:rsidRPr="00F77A4B" w14:paraId="14E8444C" w14:textId="77777777" w:rsidTr="005836D7">
        <w:trPr>
          <w:trHeight w:val="515"/>
        </w:trPr>
        <w:tc>
          <w:tcPr>
            <w:tcW w:w="2087" w:type="dxa"/>
            <w:tcBorders>
              <w:top w:val="single" w:sz="2" w:space="0" w:color="auto"/>
              <w:left w:val="single" w:sz="12" w:space="0" w:color="auto"/>
              <w:bottom w:val="single" w:sz="2" w:space="0" w:color="auto"/>
              <w:right w:val="single" w:sz="2" w:space="0" w:color="auto"/>
            </w:tcBorders>
            <w:vAlign w:val="center"/>
            <w:hideMark/>
          </w:tcPr>
          <w:p w14:paraId="6A628A85" w14:textId="77777777" w:rsidR="009F5309" w:rsidRPr="00F77A4B" w:rsidRDefault="009F5309" w:rsidP="005836D7">
            <w:pPr>
              <w:jc w:val="distribute"/>
              <w:rPr>
                <w:rFonts w:ascii="游ゴシック" w:eastAsia="游ゴシック" w:hAnsi="游ゴシック" w:cs="Times New Roman"/>
                <w:sz w:val="22"/>
              </w:rPr>
            </w:pPr>
            <w:r w:rsidRPr="00F77A4B">
              <w:rPr>
                <w:rFonts w:ascii="游ゴシック" w:eastAsia="游ゴシック" w:hAnsi="游ゴシック" w:cs="Times New Roman" w:hint="eastAsia"/>
                <w:sz w:val="22"/>
              </w:rPr>
              <w:t>所　在　地</w:t>
            </w:r>
          </w:p>
        </w:tc>
        <w:tc>
          <w:tcPr>
            <w:tcW w:w="6418" w:type="dxa"/>
            <w:gridSpan w:val="2"/>
            <w:tcBorders>
              <w:top w:val="single" w:sz="2" w:space="0" w:color="auto"/>
              <w:left w:val="single" w:sz="2" w:space="0" w:color="auto"/>
              <w:bottom w:val="single" w:sz="2" w:space="0" w:color="auto"/>
              <w:right w:val="single" w:sz="12" w:space="0" w:color="auto"/>
            </w:tcBorders>
            <w:vAlign w:val="center"/>
          </w:tcPr>
          <w:p w14:paraId="616904C1" w14:textId="77777777" w:rsidR="009F5309" w:rsidRPr="00F77A4B" w:rsidRDefault="009F5309" w:rsidP="005836D7">
            <w:pPr>
              <w:rPr>
                <w:rFonts w:ascii="游ゴシック" w:eastAsia="游ゴシック" w:hAnsi="游ゴシック" w:cs="Times New Roman"/>
                <w:sz w:val="22"/>
              </w:rPr>
            </w:pPr>
          </w:p>
        </w:tc>
      </w:tr>
      <w:tr w:rsidR="009F5309" w:rsidRPr="00F77A4B" w14:paraId="273C3959" w14:textId="77777777" w:rsidTr="005836D7">
        <w:trPr>
          <w:trHeight w:val="515"/>
        </w:trPr>
        <w:tc>
          <w:tcPr>
            <w:tcW w:w="2087" w:type="dxa"/>
            <w:tcBorders>
              <w:top w:val="single" w:sz="2" w:space="0" w:color="auto"/>
              <w:left w:val="single" w:sz="12" w:space="0" w:color="auto"/>
              <w:bottom w:val="single" w:sz="2" w:space="0" w:color="auto"/>
              <w:right w:val="single" w:sz="2" w:space="0" w:color="auto"/>
            </w:tcBorders>
            <w:vAlign w:val="center"/>
            <w:hideMark/>
          </w:tcPr>
          <w:p w14:paraId="2D90C578" w14:textId="77777777" w:rsidR="009F5309" w:rsidRPr="00F77A4B" w:rsidRDefault="009F5309" w:rsidP="005836D7">
            <w:pPr>
              <w:jc w:val="distribute"/>
              <w:rPr>
                <w:rFonts w:ascii="游ゴシック" w:eastAsia="游ゴシック" w:hAnsi="游ゴシック" w:cs="Times New Roman"/>
                <w:sz w:val="22"/>
              </w:rPr>
            </w:pPr>
            <w:r w:rsidRPr="00F77A4B">
              <w:rPr>
                <w:rFonts w:ascii="游ゴシック" w:eastAsia="游ゴシック" w:hAnsi="游ゴシック" w:cs="Times New Roman" w:hint="eastAsia"/>
                <w:sz w:val="22"/>
              </w:rPr>
              <w:t>代表者名</w:t>
            </w:r>
          </w:p>
        </w:tc>
        <w:tc>
          <w:tcPr>
            <w:tcW w:w="6418" w:type="dxa"/>
            <w:gridSpan w:val="2"/>
            <w:tcBorders>
              <w:top w:val="single" w:sz="2" w:space="0" w:color="auto"/>
              <w:left w:val="single" w:sz="2" w:space="0" w:color="auto"/>
              <w:bottom w:val="single" w:sz="2" w:space="0" w:color="auto"/>
              <w:right w:val="single" w:sz="12" w:space="0" w:color="auto"/>
            </w:tcBorders>
            <w:vAlign w:val="center"/>
          </w:tcPr>
          <w:p w14:paraId="25F4465E" w14:textId="77777777" w:rsidR="009F5309" w:rsidRPr="00F77A4B" w:rsidRDefault="009F5309" w:rsidP="005836D7">
            <w:pPr>
              <w:rPr>
                <w:rFonts w:ascii="游ゴシック" w:eastAsia="游ゴシック" w:hAnsi="游ゴシック" w:cs="Times New Roman"/>
                <w:sz w:val="22"/>
              </w:rPr>
            </w:pPr>
          </w:p>
        </w:tc>
      </w:tr>
      <w:tr w:rsidR="009F5309" w:rsidRPr="00F77A4B" w14:paraId="21E0DCFC" w14:textId="77777777" w:rsidTr="005836D7">
        <w:trPr>
          <w:trHeight w:val="2462"/>
        </w:trPr>
        <w:tc>
          <w:tcPr>
            <w:tcW w:w="8505" w:type="dxa"/>
            <w:gridSpan w:val="3"/>
            <w:tcBorders>
              <w:top w:val="single" w:sz="2" w:space="0" w:color="auto"/>
              <w:left w:val="single" w:sz="12" w:space="0" w:color="auto"/>
              <w:bottom w:val="single" w:sz="2" w:space="0" w:color="auto"/>
              <w:right w:val="single" w:sz="12" w:space="0" w:color="auto"/>
            </w:tcBorders>
            <w:hideMark/>
          </w:tcPr>
          <w:p w14:paraId="4C70E3D2" w14:textId="77777777" w:rsidR="009F5309" w:rsidRPr="00F77A4B" w:rsidRDefault="00A35114" w:rsidP="005836D7">
            <w:pPr>
              <w:rPr>
                <w:rFonts w:ascii="游ゴシック" w:eastAsia="游ゴシック" w:hAnsi="游ゴシック" w:cs="Times New Roman"/>
                <w:sz w:val="22"/>
              </w:rPr>
            </w:pPr>
            <w:r>
              <w:rPr>
                <w:rFonts w:ascii="游ゴシック" w:eastAsia="游ゴシック" w:hAnsi="游ゴシック" w:cs="Times New Roman" w:hint="eastAsia"/>
                <w:sz w:val="22"/>
              </w:rPr>
              <w:t>業務</w:t>
            </w:r>
            <w:r w:rsidR="009F5309" w:rsidRPr="00F77A4B">
              <w:rPr>
                <w:rFonts w:ascii="游ゴシック" w:eastAsia="游ゴシック" w:hAnsi="游ゴシック" w:cs="Times New Roman" w:hint="eastAsia"/>
                <w:sz w:val="22"/>
              </w:rPr>
              <w:t>処理体制（組織図等）</w:t>
            </w:r>
          </w:p>
        </w:tc>
      </w:tr>
      <w:tr w:rsidR="009F5309" w:rsidRPr="00F77A4B" w14:paraId="58E4F6FA" w14:textId="77777777" w:rsidTr="005836D7">
        <w:trPr>
          <w:trHeight w:val="725"/>
        </w:trPr>
        <w:tc>
          <w:tcPr>
            <w:tcW w:w="2951" w:type="dxa"/>
            <w:gridSpan w:val="2"/>
            <w:tcBorders>
              <w:top w:val="single" w:sz="2" w:space="0" w:color="auto"/>
              <w:left w:val="single" w:sz="12" w:space="0" w:color="auto"/>
              <w:bottom w:val="single" w:sz="4" w:space="0" w:color="auto"/>
              <w:right w:val="single" w:sz="4" w:space="0" w:color="auto"/>
            </w:tcBorders>
            <w:vAlign w:val="center"/>
            <w:hideMark/>
          </w:tcPr>
          <w:p w14:paraId="4A8A8663" w14:textId="77777777" w:rsidR="009F5309" w:rsidRPr="00F77A4B" w:rsidRDefault="00722980" w:rsidP="005836D7">
            <w:pPr>
              <w:rPr>
                <w:rFonts w:ascii="游ゴシック" w:eastAsia="游ゴシック" w:hAnsi="游ゴシック" w:cs="Times New Roman"/>
                <w:sz w:val="22"/>
              </w:rPr>
            </w:pPr>
            <w:r>
              <w:rPr>
                <w:rFonts w:ascii="游ゴシック" w:eastAsia="游ゴシック" w:hAnsi="游ゴシック" w:cs="Times New Roman" w:hint="eastAsia"/>
                <w:sz w:val="22"/>
              </w:rPr>
              <w:t>今回事業</w:t>
            </w:r>
            <w:r w:rsidR="009F5309" w:rsidRPr="00F77A4B">
              <w:rPr>
                <w:rFonts w:ascii="游ゴシック" w:eastAsia="游ゴシック" w:hAnsi="游ゴシック" w:cs="Times New Roman" w:hint="eastAsia"/>
                <w:sz w:val="22"/>
              </w:rPr>
              <w:t>の総括責任者</w:t>
            </w:r>
          </w:p>
        </w:tc>
        <w:tc>
          <w:tcPr>
            <w:tcW w:w="5554" w:type="dxa"/>
            <w:tcBorders>
              <w:top w:val="single" w:sz="2" w:space="0" w:color="auto"/>
              <w:left w:val="single" w:sz="4" w:space="0" w:color="auto"/>
              <w:bottom w:val="single" w:sz="4" w:space="0" w:color="auto"/>
              <w:right w:val="single" w:sz="12" w:space="0" w:color="auto"/>
            </w:tcBorders>
            <w:vAlign w:val="center"/>
            <w:hideMark/>
          </w:tcPr>
          <w:p w14:paraId="3F5271CF" w14:textId="77777777" w:rsidR="009F5309" w:rsidRPr="00F77A4B" w:rsidRDefault="009F5309" w:rsidP="005836D7">
            <w:pPr>
              <w:rPr>
                <w:rFonts w:ascii="游ゴシック" w:eastAsia="游ゴシック" w:hAnsi="游ゴシック" w:cs="Times New Roman"/>
                <w:sz w:val="22"/>
              </w:rPr>
            </w:pPr>
            <w:r w:rsidRPr="00F77A4B">
              <w:rPr>
                <w:rFonts w:ascii="游ゴシック" w:eastAsia="游ゴシック" w:hAnsi="游ゴシック" w:cs="Times New Roman" w:hint="eastAsia"/>
                <w:sz w:val="22"/>
              </w:rPr>
              <w:t>職氏名</w:t>
            </w:r>
          </w:p>
        </w:tc>
      </w:tr>
      <w:tr w:rsidR="009F5309" w:rsidRPr="00F77A4B" w14:paraId="50D16566" w14:textId="77777777" w:rsidTr="005836D7">
        <w:trPr>
          <w:trHeight w:val="699"/>
        </w:trPr>
        <w:tc>
          <w:tcPr>
            <w:tcW w:w="2951" w:type="dxa"/>
            <w:gridSpan w:val="2"/>
            <w:tcBorders>
              <w:top w:val="single" w:sz="4" w:space="0" w:color="auto"/>
              <w:left w:val="single" w:sz="12" w:space="0" w:color="auto"/>
              <w:bottom w:val="single" w:sz="12" w:space="0" w:color="auto"/>
              <w:right w:val="single" w:sz="4" w:space="0" w:color="auto"/>
            </w:tcBorders>
            <w:vAlign w:val="center"/>
            <w:hideMark/>
          </w:tcPr>
          <w:p w14:paraId="62E3BA6C" w14:textId="77777777" w:rsidR="009F5309" w:rsidRPr="00F77A4B" w:rsidRDefault="00722980" w:rsidP="005836D7">
            <w:pPr>
              <w:rPr>
                <w:rFonts w:ascii="游ゴシック" w:eastAsia="游ゴシック" w:hAnsi="游ゴシック" w:cs="Times New Roman"/>
                <w:sz w:val="22"/>
              </w:rPr>
            </w:pPr>
            <w:r>
              <w:rPr>
                <w:rFonts w:ascii="游ゴシック" w:eastAsia="游ゴシック" w:hAnsi="游ゴシック" w:cs="Times New Roman" w:hint="eastAsia"/>
                <w:sz w:val="22"/>
              </w:rPr>
              <w:t>今回事業</w:t>
            </w:r>
            <w:r w:rsidR="009F5309" w:rsidRPr="00F77A4B">
              <w:rPr>
                <w:rFonts w:ascii="游ゴシック" w:eastAsia="游ゴシック" w:hAnsi="游ゴシック" w:cs="Times New Roman" w:hint="eastAsia"/>
                <w:sz w:val="22"/>
              </w:rPr>
              <w:t>の業務担当者</w:t>
            </w:r>
          </w:p>
        </w:tc>
        <w:tc>
          <w:tcPr>
            <w:tcW w:w="5554" w:type="dxa"/>
            <w:tcBorders>
              <w:top w:val="single" w:sz="4" w:space="0" w:color="auto"/>
              <w:left w:val="single" w:sz="4" w:space="0" w:color="auto"/>
              <w:bottom w:val="single" w:sz="12" w:space="0" w:color="auto"/>
              <w:right w:val="single" w:sz="12" w:space="0" w:color="auto"/>
            </w:tcBorders>
            <w:vAlign w:val="center"/>
            <w:hideMark/>
          </w:tcPr>
          <w:p w14:paraId="5573A6C3" w14:textId="77777777" w:rsidR="009F5309" w:rsidRPr="00F77A4B" w:rsidRDefault="009F5309" w:rsidP="005836D7">
            <w:pPr>
              <w:rPr>
                <w:rFonts w:ascii="游ゴシック" w:eastAsia="游ゴシック" w:hAnsi="游ゴシック" w:cs="Times New Roman"/>
                <w:sz w:val="22"/>
              </w:rPr>
            </w:pPr>
            <w:r w:rsidRPr="00F77A4B">
              <w:rPr>
                <w:rFonts w:ascii="游ゴシック" w:eastAsia="游ゴシック" w:hAnsi="游ゴシック" w:cs="Times New Roman" w:hint="eastAsia"/>
                <w:sz w:val="22"/>
              </w:rPr>
              <w:t>職氏名</w:t>
            </w:r>
          </w:p>
        </w:tc>
      </w:tr>
    </w:tbl>
    <w:p w14:paraId="0C2BDCBD" w14:textId="77777777" w:rsidR="009F5309" w:rsidRDefault="00446DFB" w:rsidP="00446DFB">
      <w:pPr>
        <w:ind w:left="658" w:hangingChars="299" w:hanging="658"/>
        <w:rPr>
          <w:rFonts w:ascii="游ゴシック" w:eastAsia="游ゴシック" w:hAnsi="游ゴシック"/>
          <w:sz w:val="22"/>
        </w:rPr>
      </w:pPr>
      <w:r>
        <w:rPr>
          <w:rFonts w:ascii="游ゴシック" w:eastAsia="游ゴシック" w:hAnsi="游ゴシック" w:cs="Times New Roman" w:hint="eastAsia"/>
          <w:sz w:val="22"/>
        </w:rPr>
        <w:t xml:space="preserve">　注）</w:t>
      </w:r>
      <w:r w:rsidR="009F5309" w:rsidRPr="00F77A4B">
        <w:rPr>
          <w:rFonts w:ascii="游ゴシック" w:eastAsia="游ゴシック" w:hAnsi="游ゴシック" w:hint="eastAsia"/>
          <w:sz w:val="22"/>
        </w:rPr>
        <w:t>会社概要パンフレットなどの資料があれば添付してください。</w:t>
      </w:r>
    </w:p>
    <w:p w14:paraId="09BFFA9B" w14:textId="77777777" w:rsidR="00A35114" w:rsidRDefault="00A35114" w:rsidP="009F5309">
      <w:pPr>
        <w:spacing w:line="0" w:lineRule="atLeast"/>
        <w:ind w:right="948"/>
        <w:rPr>
          <w:rFonts w:ascii="游ゴシック" w:eastAsia="游ゴシック" w:hAnsi="游ゴシック"/>
          <w:sz w:val="22"/>
        </w:rPr>
      </w:pPr>
    </w:p>
    <w:p w14:paraId="24FDCBC6" w14:textId="77777777" w:rsidR="00A35114" w:rsidRDefault="00A35114" w:rsidP="009F5309">
      <w:pPr>
        <w:spacing w:line="0" w:lineRule="atLeast"/>
        <w:ind w:right="948"/>
        <w:rPr>
          <w:rFonts w:ascii="游ゴシック" w:eastAsia="游ゴシック" w:hAnsi="游ゴシック"/>
          <w:sz w:val="22"/>
        </w:rPr>
      </w:pPr>
    </w:p>
    <w:p w14:paraId="377F3F00" w14:textId="77777777" w:rsidR="00446DFB" w:rsidRDefault="00446DFB" w:rsidP="009F5309">
      <w:pPr>
        <w:spacing w:line="0" w:lineRule="atLeast"/>
        <w:ind w:right="948"/>
        <w:rPr>
          <w:rFonts w:ascii="游ゴシック" w:eastAsia="游ゴシック" w:hAnsi="游ゴシック"/>
          <w:sz w:val="22"/>
        </w:rPr>
      </w:pPr>
    </w:p>
    <w:p w14:paraId="27A0B533" w14:textId="77777777" w:rsidR="00446DFB" w:rsidRDefault="00446DFB" w:rsidP="009F5309">
      <w:pPr>
        <w:spacing w:line="0" w:lineRule="atLeast"/>
        <w:ind w:right="948"/>
        <w:rPr>
          <w:rFonts w:ascii="游ゴシック" w:eastAsia="游ゴシック" w:hAnsi="游ゴシック"/>
          <w:sz w:val="22"/>
        </w:rPr>
      </w:pPr>
    </w:p>
    <w:p w14:paraId="5B5422F8" w14:textId="77777777" w:rsidR="00446DFB" w:rsidRDefault="00446DFB" w:rsidP="009F5309">
      <w:pPr>
        <w:spacing w:line="0" w:lineRule="atLeast"/>
        <w:ind w:right="948"/>
        <w:rPr>
          <w:rFonts w:ascii="游ゴシック" w:eastAsia="游ゴシック" w:hAnsi="游ゴシック"/>
          <w:sz w:val="22"/>
        </w:rPr>
      </w:pPr>
    </w:p>
    <w:p w14:paraId="45CE5BD6" w14:textId="77777777" w:rsidR="00446DFB" w:rsidRDefault="00446DFB" w:rsidP="009F5309">
      <w:pPr>
        <w:spacing w:line="0" w:lineRule="atLeast"/>
        <w:ind w:right="948"/>
        <w:rPr>
          <w:rFonts w:ascii="游ゴシック" w:eastAsia="游ゴシック" w:hAnsi="游ゴシック"/>
          <w:sz w:val="22"/>
        </w:rPr>
      </w:pPr>
    </w:p>
    <w:p w14:paraId="18A5EF1F" w14:textId="77777777" w:rsidR="006B564A" w:rsidRDefault="006B564A" w:rsidP="009F5309">
      <w:pPr>
        <w:spacing w:line="0" w:lineRule="atLeast"/>
        <w:ind w:right="948"/>
        <w:rPr>
          <w:rFonts w:ascii="游ゴシック" w:eastAsia="游ゴシック" w:hAnsi="游ゴシック"/>
          <w:sz w:val="22"/>
        </w:rPr>
      </w:pPr>
    </w:p>
    <w:p w14:paraId="30D32B97" w14:textId="77777777" w:rsidR="006B564A" w:rsidRDefault="006B564A" w:rsidP="009F5309">
      <w:pPr>
        <w:spacing w:line="0" w:lineRule="atLeast"/>
        <w:ind w:right="948"/>
        <w:rPr>
          <w:rFonts w:ascii="游ゴシック" w:eastAsia="游ゴシック" w:hAnsi="游ゴシック"/>
          <w:sz w:val="22"/>
        </w:rPr>
      </w:pPr>
    </w:p>
    <w:p w14:paraId="303C0398" w14:textId="0B8D9857" w:rsidR="006B564A" w:rsidRDefault="006B564A" w:rsidP="009F5309">
      <w:pPr>
        <w:spacing w:line="0" w:lineRule="atLeast"/>
        <w:ind w:right="948"/>
        <w:rPr>
          <w:rFonts w:ascii="游ゴシック" w:eastAsia="游ゴシック" w:hAnsi="游ゴシック"/>
          <w:sz w:val="22"/>
        </w:rPr>
      </w:pPr>
    </w:p>
    <w:p w14:paraId="5219F9BA" w14:textId="498E3048" w:rsidR="00D12A33" w:rsidRDefault="00D12A33" w:rsidP="009F5309">
      <w:pPr>
        <w:spacing w:line="0" w:lineRule="atLeast"/>
        <w:ind w:right="948"/>
        <w:rPr>
          <w:rFonts w:ascii="游ゴシック" w:eastAsia="游ゴシック" w:hAnsi="游ゴシック"/>
          <w:sz w:val="22"/>
        </w:rPr>
      </w:pPr>
    </w:p>
    <w:p w14:paraId="6EDF2095" w14:textId="77777777" w:rsidR="00D12A33" w:rsidRDefault="00D12A33" w:rsidP="009F5309">
      <w:pPr>
        <w:spacing w:line="0" w:lineRule="atLeast"/>
        <w:ind w:right="948"/>
        <w:rPr>
          <w:rFonts w:ascii="游ゴシック" w:eastAsia="游ゴシック" w:hAnsi="游ゴシック"/>
          <w:sz w:val="22"/>
        </w:rPr>
      </w:pPr>
    </w:p>
    <w:p w14:paraId="0962997E" w14:textId="77777777" w:rsidR="0084437B" w:rsidRDefault="0084437B" w:rsidP="009F5309">
      <w:pPr>
        <w:spacing w:line="0" w:lineRule="atLeast"/>
        <w:ind w:right="948"/>
        <w:rPr>
          <w:rFonts w:ascii="游ゴシック" w:eastAsia="游ゴシック" w:hAnsi="游ゴシック"/>
          <w:sz w:val="22"/>
        </w:rPr>
      </w:pPr>
    </w:p>
    <w:p w14:paraId="1322BD11" w14:textId="77777777" w:rsidR="009F5309" w:rsidRPr="00F77A4B" w:rsidRDefault="009F5309" w:rsidP="009F5309">
      <w:pPr>
        <w:spacing w:line="0" w:lineRule="atLeast"/>
        <w:ind w:right="948"/>
        <w:rPr>
          <w:rFonts w:ascii="游ゴシック" w:eastAsia="游ゴシック" w:hAnsi="游ゴシック"/>
          <w:sz w:val="22"/>
        </w:rPr>
      </w:pPr>
      <w:r w:rsidRPr="00F77A4B">
        <w:rPr>
          <w:rFonts w:ascii="游ゴシック" w:eastAsia="游ゴシック" w:hAnsi="游ゴシック" w:hint="eastAsia"/>
          <w:sz w:val="22"/>
        </w:rPr>
        <w:lastRenderedPageBreak/>
        <w:t>（様式</w:t>
      </w:r>
      <w:r>
        <w:rPr>
          <w:rFonts w:ascii="游ゴシック" w:eastAsia="游ゴシック" w:hAnsi="游ゴシック" w:hint="eastAsia"/>
          <w:sz w:val="22"/>
        </w:rPr>
        <w:t>第</w:t>
      </w:r>
      <w:r w:rsidRPr="00F77A4B">
        <w:rPr>
          <w:rFonts w:ascii="游ゴシック" w:eastAsia="游ゴシック" w:hAnsi="游ゴシック" w:hint="eastAsia"/>
          <w:sz w:val="22"/>
        </w:rPr>
        <w:t>４</w:t>
      </w:r>
      <w:r>
        <w:rPr>
          <w:rFonts w:ascii="游ゴシック" w:eastAsia="游ゴシック" w:hAnsi="游ゴシック" w:hint="eastAsia"/>
          <w:sz w:val="22"/>
        </w:rPr>
        <w:t>号</w:t>
      </w:r>
      <w:r w:rsidRPr="00F77A4B">
        <w:rPr>
          <w:rFonts w:ascii="游ゴシック" w:eastAsia="游ゴシック" w:hAnsi="游ゴシック" w:hint="eastAsia"/>
          <w:sz w:val="22"/>
        </w:rPr>
        <w:t>）</w:t>
      </w:r>
    </w:p>
    <w:p w14:paraId="36BBF2B1" w14:textId="77777777" w:rsidR="009F5309" w:rsidRPr="00F77A4B" w:rsidRDefault="009F5309" w:rsidP="009F5309">
      <w:pPr>
        <w:spacing w:line="0" w:lineRule="atLeast"/>
        <w:jc w:val="right"/>
        <w:rPr>
          <w:rFonts w:ascii="游ゴシック" w:eastAsia="游ゴシック" w:hAnsi="游ゴシック"/>
          <w:sz w:val="22"/>
        </w:rPr>
      </w:pPr>
    </w:p>
    <w:p w14:paraId="635A4F02" w14:textId="77777777" w:rsidR="009F5309" w:rsidRPr="00F77A4B" w:rsidRDefault="00A958C3" w:rsidP="009F5309">
      <w:pPr>
        <w:spacing w:line="0" w:lineRule="atLeast"/>
        <w:jc w:val="right"/>
        <w:rPr>
          <w:rFonts w:ascii="游ゴシック" w:eastAsia="游ゴシック" w:hAnsi="游ゴシック"/>
          <w:sz w:val="22"/>
        </w:rPr>
      </w:pPr>
      <w:r>
        <w:rPr>
          <w:rFonts w:ascii="游ゴシック" w:eastAsia="游ゴシック" w:hAnsi="游ゴシック" w:hint="eastAsia"/>
          <w:sz w:val="22"/>
        </w:rPr>
        <w:t>令和4</w:t>
      </w:r>
      <w:r w:rsidR="009F5309" w:rsidRPr="00F77A4B">
        <w:rPr>
          <w:rFonts w:ascii="游ゴシック" w:eastAsia="游ゴシック" w:hAnsi="游ゴシック" w:hint="eastAsia"/>
          <w:sz w:val="22"/>
        </w:rPr>
        <w:t>年　　月　　日</w:t>
      </w:r>
    </w:p>
    <w:p w14:paraId="1A95F059" w14:textId="77777777" w:rsidR="009F5309" w:rsidRPr="00F77A4B" w:rsidRDefault="009F5309" w:rsidP="009F5309">
      <w:pPr>
        <w:spacing w:line="0" w:lineRule="atLeast"/>
        <w:ind w:right="220"/>
        <w:rPr>
          <w:rFonts w:ascii="游ゴシック" w:eastAsia="游ゴシック" w:hAnsi="游ゴシック"/>
          <w:sz w:val="22"/>
        </w:rPr>
      </w:pPr>
    </w:p>
    <w:p w14:paraId="05323A09" w14:textId="77777777" w:rsidR="009F5309" w:rsidRPr="00F77A4B" w:rsidRDefault="009F5309" w:rsidP="009F5309">
      <w:pPr>
        <w:spacing w:line="0" w:lineRule="atLeast"/>
        <w:ind w:right="220"/>
        <w:rPr>
          <w:rFonts w:ascii="游ゴシック" w:eastAsia="游ゴシック" w:hAnsi="游ゴシック"/>
          <w:sz w:val="22"/>
        </w:rPr>
      </w:pPr>
      <w:r w:rsidRPr="00F77A4B">
        <w:rPr>
          <w:rFonts w:ascii="游ゴシック" w:eastAsia="游ゴシック" w:hAnsi="游ゴシック" w:hint="eastAsia"/>
          <w:sz w:val="22"/>
        </w:rPr>
        <w:t>伊丹市総合政策部</w:t>
      </w:r>
    </w:p>
    <w:p w14:paraId="72E92B7B" w14:textId="77777777" w:rsidR="009F5309" w:rsidRPr="00F77A4B" w:rsidRDefault="00A958C3" w:rsidP="009F5309">
      <w:pPr>
        <w:spacing w:line="0" w:lineRule="atLeast"/>
        <w:ind w:right="220"/>
        <w:rPr>
          <w:rFonts w:ascii="游ゴシック" w:eastAsia="游ゴシック" w:hAnsi="游ゴシック"/>
          <w:sz w:val="22"/>
        </w:rPr>
      </w:pPr>
      <w:r>
        <w:rPr>
          <w:rFonts w:ascii="游ゴシック" w:eastAsia="游ゴシック" w:hAnsi="游ゴシック" w:hint="eastAsia"/>
          <w:sz w:val="22"/>
        </w:rPr>
        <w:t>広報・シティプロモーション</w:t>
      </w:r>
      <w:r w:rsidR="009F5309" w:rsidRPr="00F77A4B">
        <w:rPr>
          <w:rFonts w:ascii="游ゴシック" w:eastAsia="游ゴシック" w:hAnsi="游ゴシック" w:hint="eastAsia"/>
          <w:sz w:val="22"/>
        </w:rPr>
        <w:t>課　宛て</w:t>
      </w:r>
    </w:p>
    <w:p w14:paraId="76360112" w14:textId="77777777" w:rsidR="009F5309" w:rsidRPr="00F77A4B" w:rsidRDefault="00A958C3" w:rsidP="009F5309">
      <w:pPr>
        <w:autoSpaceDE w:val="0"/>
        <w:autoSpaceDN w:val="0"/>
        <w:adjustRightInd w:val="0"/>
        <w:spacing w:line="0" w:lineRule="atLeast"/>
        <w:jc w:val="left"/>
        <w:rPr>
          <w:rFonts w:ascii="游ゴシック" w:eastAsia="游ゴシック" w:hAnsi="游ゴシック" w:cs="ＭＳ 明朝"/>
          <w:color w:val="000000"/>
          <w:kern w:val="0"/>
          <w:sz w:val="22"/>
        </w:rPr>
      </w:pPr>
      <w:r>
        <w:rPr>
          <w:rFonts w:ascii="游ゴシック" w:eastAsia="游ゴシック" w:hAnsi="游ゴシック" w:hint="eastAsia"/>
          <w:sz w:val="22"/>
        </w:rPr>
        <w:t xml:space="preserve">E-mail </w:t>
      </w:r>
      <w:r>
        <w:rPr>
          <w:rFonts w:ascii="游ゴシック" w:eastAsia="游ゴシック" w:hAnsi="游ゴシック"/>
          <w:sz w:val="22"/>
        </w:rPr>
        <w:t>koho</w:t>
      </w:r>
      <w:r w:rsidR="009F5309" w:rsidRPr="00F77A4B">
        <w:rPr>
          <w:rFonts w:ascii="游ゴシック" w:eastAsia="游ゴシック" w:hAnsi="游ゴシック" w:hint="eastAsia"/>
          <w:sz w:val="22"/>
        </w:rPr>
        <w:t>@city.itami.lg.jp</w:t>
      </w:r>
    </w:p>
    <w:p w14:paraId="10D40541" w14:textId="77777777" w:rsidR="009F5309" w:rsidRPr="00F77A4B" w:rsidRDefault="009F5309" w:rsidP="009F5309">
      <w:pPr>
        <w:spacing w:line="0" w:lineRule="atLeast"/>
        <w:ind w:right="220"/>
        <w:rPr>
          <w:rFonts w:ascii="游ゴシック" w:eastAsia="游ゴシック" w:hAnsi="游ゴシック" w:cs="Times New Roman"/>
          <w:sz w:val="22"/>
        </w:rPr>
      </w:pPr>
    </w:p>
    <w:p w14:paraId="4237263B" w14:textId="77777777" w:rsidR="009F5309" w:rsidRPr="00F77A4B" w:rsidRDefault="00877436" w:rsidP="009F5309">
      <w:pPr>
        <w:spacing w:line="0" w:lineRule="atLeast"/>
        <w:ind w:right="220"/>
        <w:jc w:val="center"/>
        <w:rPr>
          <w:rFonts w:ascii="游ゴシック" w:eastAsia="游ゴシック" w:hAnsi="游ゴシック"/>
          <w:sz w:val="24"/>
          <w:szCs w:val="24"/>
        </w:rPr>
      </w:pPr>
      <w:r>
        <w:rPr>
          <w:rFonts w:ascii="游ゴシック" w:eastAsia="游ゴシック" w:hAnsi="游ゴシック" w:hint="eastAsia"/>
          <w:sz w:val="24"/>
          <w:szCs w:val="24"/>
        </w:rPr>
        <w:t>募集</w:t>
      </w:r>
      <w:r w:rsidR="009F5309" w:rsidRPr="00F77A4B">
        <w:rPr>
          <w:rFonts w:ascii="游ゴシック" w:eastAsia="游ゴシック" w:hAnsi="游ゴシック" w:hint="eastAsia"/>
          <w:sz w:val="24"/>
          <w:szCs w:val="24"/>
        </w:rPr>
        <w:t>要領等に関する質問書</w:t>
      </w:r>
    </w:p>
    <w:p w14:paraId="58C287D0" w14:textId="77777777" w:rsidR="009F5309" w:rsidRPr="00F77A4B" w:rsidRDefault="009F5309" w:rsidP="009F5309">
      <w:pPr>
        <w:spacing w:line="0" w:lineRule="atLeast"/>
        <w:rPr>
          <w:rFonts w:ascii="游ゴシック" w:eastAsia="游ゴシック" w:hAnsi="游ゴシック"/>
          <w:sz w:val="22"/>
        </w:rPr>
      </w:pPr>
    </w:p>
    <w:p w14:paraId="39E1235C" w14:textId="77777777" w:rsidR="009F5309" w:rsidRDefault="009F5309" w:rsidP="00037ECD">
      <w:pPr>
        <w:spacing w:line="330" w:lineRule="exact"/>
        <w:ind w:left="220" w:hangingChars="100" w:hanging="220"/>
        <w:rPr>
          <w:rFonts w:ascii="游ゴシック" w:eastAsia="游ゴシック" w:hAnsi="游ゴシック"/>
          <w:sz w:val="22"/>
        </w:rPr>
      </w:pPr>
      <w:r w:rsidRPr="00F77A4B">
        <w:rPr>
          <w:rFonts w:ascii="游ゴシック" w:eastAsia="游ゴシック" w:hAnsi="游ゴシック" w:hint="eastAsia"/>
          <w:sz w:val="22"/>
        </w:rPr>
        <w:t xml:space="preserve">　伊丹市</w:t>
      </w:r>
      <w:r w:rsidR="00660A24">
        <w:rPr>
          <w:rFonts w:ascii="游ゴシック" w:eastAsia="游ゴシック" w:hAnsi="游ゴシック" w:hint="eastAsia"/>
          <w:sz w:val="22"/>
        </w:rPr>
        <w:t>ＰＲ</w:t>
      </w:r>
      <w:r w:rsidR="00037ECD">
        <w:rPr>
          <w:rFonts w:ascii="游ゴシック" w:eastAsia="游ゴシック" w:hAnsi="游ゴシック" w:hint="eastAsia"/>
          <w:sz w:val="22"/>
        </w:rPr>
        <w:t>動画作成事業</w:t>
      </w:r>
      <w:r w:rsidR="00D13860">
        <w:rPr>
          <w:rFonts w:ascii="游ゴシック" w:eastAsia="游ゴシック" w:hAnsi="游ゴシック" w:hint="eastAsia"/>
          <w:sz w:val="22"/>
        </w:rPr>
        <w:t>及びインターネットを活用した広告事業</w:t>
      </w:r>
      <w:r w:rsidR="005835BB">
        <w:rPr>
          <w:rFonts w:ascii="游ゴシック" w:eastAsia="游ゴシック" w:hAnsi="游ゴシック" w:hint="eastAsia"/>
          <w:sz w:val="22"/>
        </w:rPr>
        <w:t>公募型プロポーザル募集</w:t>
      </w:r>
      <w:r w:rsidRPr="00F77A4B">
        <w:rPr>
          <w:rFonts w:ascii="游ゴシック" w:eastAsia="游ゴシック" w:hAnsi="游ゴシック" w:hint="eastAsia"/>
          <w:sz w:val="22"/>
        </w:rPr>
        <w:t>要領等について、質問事項がありますので提出します。</w:t>
      </w:r>
    </w:p>
    <w:p w14:paraId="0D165060" w14:textId="77777777" w:rsidR="00446DFB" w:rsidRPr="00F77A4B" w:rsidRDefault="00446DFB" w:rsidP="00037ECD">
      <w:pPr>
        <w:spacing w:line="330" w:lineRule="exact"/>
        <w:ind w:left="220" w:hangingChars="100" w:hanging="220"/>
        <w:rPr>
          <w:rFonts w:ascii="游ゴシック" w:eastAsia="游ゴシック" w:hAnsi="游ゴシック"/>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7334"/>
      </w:tblGrid>
      <w:tr w:rsidR="009F5309" w:rsidRPr="00F77A4B" w14:paraId="73A97331" w14:textId="77777777" w:rsidTr="005836D7">
        <w:trPr>
          <w:trHeight w:val="1798"/>
        </w:trPr>
        <w:tc>
          <w:tcPr>
            <w:tcW w:w="1526" w:type="dxa"/>
            <w:tcBorders>
              <w:top w:val="single" w:sz="4" w:space="0" w:color="auto"/>
              <w:left w:val="single" w:sz="4" w:space="0" w:color="auto"/>
              <w:bottom w:val="single" w:sz="4" w:space="0" w:color="auto"/>
              <w:right w:val="single" w:sz="4" w:space="0" w:color="auto"/>
            </w:tcBorders>
            <w:vAlign w:val="center"/>
            <w:hideMark/>
          </w:tcPr>
          <w:p w14:paraId="2C161F16" w14:textId="77777777" w:rsidR="009F5309" w:rsidRPr="00F77A4B" w:rsidRDefault="009F5309" w:rsidP="005836D7">
            <w:pPr>
              <w:ind w:right="220"/>
              <w:jc w:val="center"/>
              <w:rPr>
                <w:rFonts w:ascii="游ゴシック" w:eastAsia="游ゴシック" w:hAnsi="游ゴシック"/>
                <w:sz w:val="22"/>
              </w:rPr>
            </w:pPr>
            <w:r w:rsidRPr="00F77A4B">
              <w:rPr>
                <w:rFonts w:ascii="游ゴシック" w:eastAsia="游ゴシック" w:hAnsi="游ゴシック" w:hint="eastAsia"/>
                <w:sz w:val="22"/>
              </w:rPr>
              <w:t>質 問 者</w:t>
            </w:r>
          </w:p>
        </w:tc>
        <w:tc>
          <w:tcPr>
            <w:tcW w:w="7334" w:type="dxa"/>
            <w:tcBorders>
              <w:top w:val="single" w:sz="4" w:space="0" w:color="auto"/>
              <w:left w:val="single" w:sz="4" w:space="0" w:color="auto"/>
              <w:bottom w:val="single" w:sz="4" w:space="0" w:color="auto"/>
              <w:right w:val="single" w:sz="4" w:space="0" w:color="auto"/>
            </w:tcBorders>
            <w:hideMark/>
          </w:tcPr>
          <w:p w14:paraId="67B348E9" w14:textId="77777777" w:rsidR="009F5309" w:rsidRDefault="009F5309" w:rsidP="005836D7">
            <w:pPr>
              <w:spacing w:line="400" w:lineRule="exact"/>
              <w:ind w:right="221"/>
              <w:rPr>
                <w:rFonts w:ascii="游ゴシック" w:eastAsia="游ゴシック" w:hAnsi="游ゴシック"/>
                <w:sz w:val="22"/>
              </w:rPr>
            </w:pPr>
            <w:r w:rsidRPr="00F77A4B">
              <w:rPr>
                <w:rFonts w:ascii="游ゴシック" w:eastAsia="游ゴシック" w:hAnsi="游ゴシック" w:hint="eastAsia"/>
                <w:sz w:val="22"/>
              </w:rPr>
              <w:t>会　社　名：</w:t>
            </w:r>
          </w:p>
          <w:p w14:paraId="6400FC24" w14:textId="77777777" w:rsidR="009F5309" w:rsidRPr="00F77A4B" w:rsidRDefault="009F5309" w:rsidP="005836D7">
            <w:pPr>
              <w:spacing w:line="400" w:lineRule="exact"/>
              <w:ind w:right="221"/>
              <w:rPr>
                <w:rFonts w:ascii="游ゴシック" w:eastAsia="游ゴシック" w:hAnsi="游ゴシック"/>
                <w:sz w:val="22"/>
              </w:rPr>
            </w:pPr>
            <w:r w:rsidRPr="00F77A4B">
              <w:rPr>
                <w:rFonts w:ascii="游ゴシック" w:eastAsia="游ゴシック" w:hAnsi="游ゴシック" w:hint="eastAsia"/>
                <w:sz w:val="22"/>
              </w:rPr>
              <w:t>所　在　地：</w:t>
            </w:r>
          </w:p>
          <w:p w14:paraId="14D5E7B1" w14:textId="77777777" w:rsidR="009F5309" w:rsidRPr="00F77A4B" w:rsidRDefault="009F5309" w:rsidP="005836D7">
            <w:pPr>
              <w:spacing w:line="400" w:lineRule="exact"/>
              <w:ind w:right="221"/>
              <w:rPr>
                <w:rFonts w:ascii="游ゴシック" w:eastAsia="游ゴシック" w:hAnsi="游ゴシック"/>
                <w:sz w:val="22"/>
              </w:rPr>
            </w:pPr>
            <w:r w:rsidRPr="00F77A4B">
              <w:rPr>
                <w:rFonts w:ascii="游ゴシック" w:eastAsia="游ゴシック" w:hAnsi="游ゴシック" w:hint="eastAsia"/>
                <w:sz w:val="22"/>
              </w:rPr>
              <w:t>担当者氏名：</w:t>
            </w:r>
          </w:p>
          <w:p w14:paraId="6D263961" w14:textId="77777777" w:rsidR="009F5309" w:rsidRPr="00F77A4B" w:rsidRDefault="009F5309" w:rsidP="005836D7">
            <w:pPr>
              <w:spacing w:line="400" w:lineRule="exact"/>
              <w:ind w:right="221"/>
              <w:rPr>
                <w:rFonts w:ascii="游ゴシック" w:eastAsia="游ゴシック" w:hAnsi="游ゴシック"/>
                <w:sz w:val="22"/>
              </w:rPr>
            </w:pPr>
            <w:r w:rsidRPr="00F77A4B">
              <w:rPr>
                <w:rFonts w:ascii="游ゴシック" w:eastAsia="游ゴシック" w:hAnsi="游ゴシック" w:hint="eastAsia"/>
                <w:sz w:val="22"/>
              </w:rPr>
              <w:t>電　話：</w:t>
            </w:r>
          </w:p>
          <w:p w14:paraId="6E743466" w14:textId="77777777" w:rsidR="009F5309" w:rsidRPr="00F77A4B" w:rsidRDefault="009F5309" w:rsidP="005836D7">
            <w:pPr>
              <w:spacing w:line="400" w:lineRule="exact"/>
              <w:ind w:right="221"/>
              <w:rPr>
                <w:rFonts w:ascii="游ゴシック" w:eastAsia="游ゴシック" w:hAnsi="游ゴシック"/>
                <w:sz w:val="22"/>
              </w:rPr>
            </w:pPr>
            <w:r w:rsidRPr="00F77A4B">
              <w:rPr>
                <w:rFonts w:ascii="游ゴシック" w:eastAsia="游ゴシック" w:hAnsi="游ゴシック" w:hint="eastAsia"/>
                <w:sz w:val="22"/>
              </w:rPr>
              <w:t>F A X ：</w:t>
            </w:r>
          </w:p>
          <w:p w14:paraId="7B0B1820" w14:textId="77777777" w:rsidR="009F5309" w:rsidRPr="00F77A4B" w:rsidRDefault="009F5309" w:rsidP="005836D7">
            <w:pPr>
              <w:spacing w:line="400" w:lineRule="exact"/>
              <w:ind w:right="221"/>
              <w:rPr>
                <w:rFonts w:ascii="游ゴシック" w:eastAsia="游ゴシック" w:hAnsi="游ゴシック"/>
                <w:sz w:val="22"/>
              </w:rPr>
            </w:pPr>
            <w:r w:rsidRPr="00F77A4B">
              <w:rPr>
                <w:rFonts w:ascii="游ゴシック" w:eastAsia="游ゴシック" w:hAnsi="游ゴシック" w:hint="eastAsia"/>
                <w:sz w:val="22"/>
              </w:rPr>
              <w:t>E-mail：</w:t>
            </w:r>
          </w:p>
        </w:tc>
      </w:tr>
      <w:tr w:rsidR="009F5309" w:rsidRPr="00F77A4B" w14:paraId="31522B7D" w14:textId="77777777" w:rsidTr="005836D7">
        <w:trPr>
          <w:trHeight w:val="1780"/>
        </w:trPr>
        <w:tc>
          <w:tcPr>
            <w:tcW w:w="1526" w:type="dxa"/>
            <w:tcBorders>
              <w:top w:val="single" w:sz="4" w:space="0" w:color="auto"/>
              <w:left w:val="single" w:sz="4" w:space="0" w:color="auto"/>
              <w:bottom w:val="single" w:sz="4" w:space="0" w:color="auto"/>
              <w:right w:val="single" w:sz="4" w:space="0" w:color="auto"/>
            </w:tcBorders>
            <w:vAlign w:val="center"/>
            <w:hideMark/>
          </w:tcPr>
          <w:p w14:paraId="46B50A79" w14:textId="77777777" w:rsidR="009F5309" w:rsidRPr="00F77A4B" w:rsidRDefault="009F5309" w:rsidP="005836D7">
            <w:pPr>
              <w:ind w:right="220"/>
              <w:jc w:val="center"/>
              <w:rPr>
                <w:rFonts w:ascii="游ゴシック" w:eastAsia="游ゴシック" w:hAnsi="游ゴシック"/>
                <w:sz w:val="22"/>
              </w:rPr>
            </w:pPr>
            <w:r w:rsidRPr="00F77A4B">
              <w:rPr>
                <w:rFonts w:ascii="游ゴシック" w:eastAsia="游ゴシック" w:hAnsi="游ゴシック" w:hint="eastAsia"/>
                <w:sz w:val="22"/>
              </w:rPr>
              <w:t>質問項目</w:t>
            </w:r>
          </w:p>
        </w:tc>
        <w:tc>
          <w:tcPr>
            <w:tcW w:w="7334" w:type="dxa"/>
            <w:tcBorders>
              <w:top w:val="single" w:sz="4" w:space="0" w:color="auto"/>
              <w:left w:val="single" w:sz="4" w:space="0" w:color="auto"/>
              <w:bottom w:val="single" w:sz="4" w:space="0" w:color="auto"/>
              <w:right w:val="single" w:sz="4" w:space="0" w:color="auto"/>
            </w:tcBorders>
          </w:tcPr>
          <w:p w14:paraId="2A5F9E8C" w14:textId="77777777" w:rsidR="009F5309" w:rsidRPr="00F77A4B" w:rsidRDefault="009F5309" w:rsidP="005836D7">
            <w:pPr>
              <w:ind w:right="220"/>
              <w:rPr>
                <w:rFonts w:ascii="游ゴシック" w:eastAsia="游ゴシック" w:hAnsi="游ゴシック"/>
                <w:sz w:val="22"/>
              </w:rPr>
            </w:pPr>
          </w:p>
        </w:tc>
      </w:tr>
      <w:tr w:rsidR="009F5309" w:rsidRPr="00F77A4B" w14:paraId="32A99FF0" w14:textId="77777777" w:rsidTr="005836D7">
        <w:trPr>
          <w:trHeight w:val="2920"/>
        </w:trPr>
        <w:tc>
          <w:tcPr>
            <w:tcW w:w="1526" w:type="dxa"/>
            <w:tcBorders>
              <w:top w:val="single" w:sz="4" w:space="0" w:color="auto"/>
              <w:left w:val="single" w:sz="4" w:space="0" w:color="auto"/>
              <w:bottom w:val="single" w:sz="4" w:space="0" w:color="auto"/>
              <w:right w:val="single" w:sz="4" w:space="0" w:color="auto"/>
            </w:tcBorders>
            <w:vAlign w:val="center"/>
            <w:hideMark/>
          </w:tcPr>
          <w:p w14:paraId="385B30F4" w14:textId="77777777" w:rsidR="009F5309" w:rsidRPr="00F77A4B" w:rsidRDefault="009F5309" w:rsidP="005836D7">
            <w:pPr>
              <w:ind w:right="220"/>
              <w:jc w:val="center"/>
              <w:rPr>
                <w:rFonts w:ascii="游ゴシック" w:eastAsia="游ゴシック" w:hAnsi="游ゴシック"/>
                <w:sz w:val="22"/>
              </w:rPr>
            </w:pPr>
            <w:r w:rsidRPr="00F77A4B">
              <w:rPr>
                <w:rFonts w:ascii="游ゴシック" w:eastAsia="游ゴシック" w:hAnsi="游ゴシック" w:hint="eastAsia"/>
                <w:sz w:val="22"/>
              </w:rPr>
              <w:t>内　　容</w:t>
            </w:r>
          </w:p>
        </w:tc>
        <w:tc>
          <w:tcPr>
            <w:tcW w:w="7334" w:type="dxa"/>
            <w:tcBorders>
              <w:top w:val="single" w:sz="4" w:space="0" w:color="auto"/>
              <w:left w:val="single" w:sz="4" w:space="0" w:color="auto"/>
              <w:bottom w:val="single" w:sz="4" w:space="0" w:color="auto"/>
              <w:right w:val="single" w:sz="4" w:space="0" w:color="auto"/>
            </w:tcBorders>
          </w:tcPr>
          <w:p w14:paraId="1D71D29D" w14:textId="77777777" w:rsidR="009F5309" w:rsidRPr="00F77A4B" w:rsidRDefault="009F5309" w:rsidP="005836D7">
            <w:pPr>
              <w:ind w:right="220"/>
              <w:rPr>
                <w:rFonts w:ascii="游ゴシック" w:eastAsia="游ゴシック" w:hAnsi="游ゴシック"/>
                <w:sz w:val="22"/>
              </w:rPr>
            </w:pPr>
          </w:p>
        </w:tc>
      </w:tr>
    </w:tbl>
    <w:p w14:paraId="306977EE" w14:textId="77777777" w:rsidR="00F4110B" w:rsidRDefault="00446DFB" w:rsidP="00446DFB">
      <w:pPr>
        <w:ind w:right="220"/>
        <w:jc w:val="left"/>
        <w:rPr>
          <w:rFonts w:ascii="游ゴシック" w:eastAsia="游ゴシック" w:hAnsi="游ゴシック"/>
          <w:sz w:val="22"/>
        </w:rPr>
      </w:pPr>
      <w:r>
        <w:rPr>
          <w:rFonts w:ascii="游ゴシック" w:eastAsia="游ゴシック" w:hAnsi="游ゴシック" w:hint="eastAsia"/>
          <w:sz w:val="22"/>
        </w:rPr>
        <w:t>※　質問</w:t>
      </w:r>
      <w:r w:rsidR="0087323D">
        <w:rPr>
          <w:rFonts w:ascii="游ゴシック" w:eastAsia="游ゴシック" w:hAnsi="游ゴシック" w:hint="eastAsia"/>
          <w:sz w:val="22"/>
        </w:rPr>
        <w:t>事項</w:t>
      </w:r>
      <w:r>
        <w:rPr>
          <w:rFonts w:ascii="游ゴシック" w:eastAsia="游ゴシック" w:hAnsi="游ゴシック" w:hint="eastAsia"/>
          <w:sz w:val="22"/>
        </w:rPr>
        <w:t>は本様式に記載してください（様式を加工しても構いません）。</w:t>
      </w:r>
    </w:p>
    <w:p w14:paraId="5616D45F" w14:textId="6F86D37F" w:rsidR="0040029F" w:rsidRDefault="0040029F" w:rsidP="008C1E31">
      <w:pPr>
        <w:ind w:right="880"/>
        <w:rPr>
          <w:rFonts w:ascii="ＭＳ 明朝" w:hAnsi="ＭＳ 明朝"/>
          <w:szCs w:val="21"/>
        </w:rPr>
      </w:pPr>
    </w:p>
    <w:p w14:paraId="226CAA19" w14:textId="3DC63768" w:rsidR="00D12A33" w:rsidRDefault="00D12A33" w:rsidP="008C1E31">
      <w:pPr>
        <w:ind w:right="880"/>
        <w:rPr>
          <w:rFonts w:ascii="ＭＳ 明朝" w:hAnsi="ＭＳ 明朝"/>
          <w:szCs w:val="21"/>
        </w:rPr>
      </w:pPr>
    </w:p>
    <w:p w14:paraId="78485EB4" w14:textId="0B661C00" w:rsidR="00D12A33" w:rsidRDefault="00D12A33" w:rsidP="008C1E31">
      <w:pPr>
        <w:ind w:right="880"/>
        <w:rPr>
          <w:rFonts w:ascii="ＭＳ 明朝" w:hAnsi="ＭＳ 明朝"/>
          <w:szCs w:val="21"/>
        </w:rPr>
      </w:pPr>
    </w:p>
    <w:p w14:paraId="674CE22C" w14:textId="77777777" w:rsidR="00D12A33" w:rsidRDefault="00D12A33" w:rsidP="008C1E31">
      <w:pPr>
        <w:ind w:right="880"/>
        <w:rPr>
          <w:rFonts w:ascii="ＭＳ 明朝" w:hAnsi="ＭＳ 明朝"/>
          <w:szCs w:val="21"/>
        </w:rPr>
      </w:pPr>
    </w:p>
    <w:p w14:paraId="44DE1BB3" w14:textId="77777777" w:rsidR="008C1E31" w:rsidRPr="00017F51" w:rsidRDefault="008C1E31" w:rsidP="008C1E31">
      <w:pPr>
        <w:ind w:right="880"/>
        <w:rPr>
          <w:rFonts w:ascii="ＭＳ 明朝" w:hAnsi="ＭＳ 明朝"/>
          <w:szCs w:val="21"/>
        </w:rPr>
      </w:pPr>
      <w:r w:rsidRPr="00017F51">
        <w:rPr>
          <w:rFonts w:ascii="ＭＳ 明朝" w:hAnsi="ＭＳ 明朝" w:hint="eastAsia"/>
          <w:szCs w:val="21"/>
        </w:rPr>
        <w:lastRenderedPageBreak/>
        <w:t>（様式</w:t>
      </w:r>
      <w:r w:rsidR="00017F51" w:rsidRPr="00017F51">
        <w:rPr>
          <w:rFonts w:ascii="ＭＳ 明朝" w:hAnsi="ＭＳ 明朝" w:hint="eastAsia"/>
          <w:szCs w:val="21"/>
        </w:rPr>
        <w:t>第５号</w:t>
      </w:r>
      <w:r w:rsidRPr="00017F51">
        <w:rPr>
          <w:rFonts w:ascii="ＭＳ 明朝" w:hAnsi="ＭＳ 明朝" w:hint="eastAsia"/>
          <w:szCs w:val="21"/>
        </w:rPr>
        <w:t>）</w:t>
      </w:r>
    </w:p>
    <w:p w14:paraId="17D97E0B" w14:textId="77777777" w:rsidR="008C1E31" w:rsidRDefault="008F5789" w:rsidP="008C1E31">
      <w:pPr>
        <w:jc w:val="center"/>
        <w:rPr>
          <w:rFonts w:ascii="ＭＳ ゴシック" w:eastAsia="ＭＳ ゴシック" w:hAnsi="ＭＳ ゴシック"/>
          <w:sz w:val="28"/>
          <w:szCs w:val="40"/>
        </w:rPr>
      </w:pPr>
      <w:r>
        <w:rPr>
          <w:rFonts w:ascii="ＭＳ ゴシック" w:eastAsia="ＭＳ ゴシック" w:hAnsi="ＭＳ ゴシック" w:hint="eastAsia"/>
          <w:sz w:val="28"/>
          <w:szCs w:val="40"/>
        </w:rPr>
        <w:t xml:space="preserve">　</w:t>
      </w:r>
      <w:r w:rsidR="008C1E31">
        <w:rPr>
          <w:rFonts w:ascii="ＭＳ ゴシック" w:eastAsia="ＭＳ ゴシック" w:hAnsi="ＭＳ ゴシック" w:hint="eastAsia"/>
          <w:sz w:val="28"/>
          <w:szCs w:val="40"/>
        </w:rPr>
        <w:t>業務実績調書</w:t>
      </w:r>
    </w:p>
    <w:tbl>
      <w:tblPr>
        <w:tblW w:w="9238" w:type="dxa"/>
        <w:tblInd w:w="10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2292"/>
        <w:gridCol w:w="2410"/>
        <w:gridCol w:w="2250"/>
        <w:gridCol w:w="2286"/>
      </w:tblGrid>
      <w:tr w:rsidR="008C1E31" w:rsidRPr="006B79A7" w14:paraId="6B243DD0" w14:textId="77777777" w:rsidTr="004E6A6E">
        <w:trPr>
          <w:trHeight w:val="37"/>
        </w:trPr>
        <w:tc>
          <w:tcPr>
            <w:tcW w:w="2292" w:type="dxa"/>
            <w:tcBorders>
              <w:top w:val="single" w:sz="8" w:space="0" w:color="auto"/>
              <w:bottom w:val="single" w:sz="4" w:space="0" w:color="auto"/>
              <w:tl2br w:val="single" w:sz="4" w:space="0" w:color="auto"/>
            </w:tcBorders>
            <w:shd w:val="clear" w:color="auto" w:fill="auto"/>
          </w:tcPr>
          <w:p w14:paraId="0DC52193" w14:textId="77777777" w:rsidR="008C1E31" w:rsidRPr="006B79A7" w:rsidRDefault="008C1E31" w:rsidP="00AF4EAB">
            <w:pPr>
              <w:rPr>
                <w:rFonts w:ascii="ＭＳ 明朝" w:hAnsi="ＭＳ 明朝"/>
                <w:szCs w:val="21"/>
              </w:rPr>
            </w:pPr>
          </w:p>
        </w:tc>
        <w:tc>
          <w:tcPr>
            <w:tcW w:w="2410" w:type="dxa"/>
            <w:shd w:val="clear" w:color="auto" w:fill="auto"/>
          </w:tcPr>
          <w:p w14:paraId="5EA5B302" w14:textId="77777777" w:rsidR="008C1E31" w:rsidRPr="006B79A7" w:rsidRDefault="008C1E31" w:rsidP="00AF4EAB">
            <w:pPr>
              <w:jc w:val="center"/>
              <w:rPr>
                <w:rFonts w:ascii="ＭＳ 明朝" w:hAnsi="ＭＳ 明朝"/>
                <w:szCs w:val="21"/>
              </w:rPr>
            </w:pPr>
            <w:r>
              <w:rPr>
                <w:rFonts w:ascii="ＭＳ 明朝" w:hAnsi="ＭＳ 明朝" w:hint="eastAsia"/>
                <w:szCs w:val="21"/>
              </w:rPr>
              <w:t>No.</w:t>
            </w:r>
            <w:r w:rsidRPr="006B79A7">
              <w:rPr>
                <w:rFonts w:ascii="ＭＳ 明朝" w:hAnsi="ＭＳ 明朝" w:hint="eastAsia"/>
                <w:szCs w:val="21"/>
              </w:rPr>
              <w:t>1</w:t>
            </w:r>
          </w:p>
        </w:tc>
        <w:tc>
          <w:tcPr>
            <w:tcW w:w="2250" w:type="dxa"/>
            <w:shd w:val="clear" w:color="auto" w:fill="auto"/>
          </w:tcPr>
          <w:p w14:paraId="15D12CD2" w14:textId="77777777" w:rsidR="008C1E31" w:rsidRPr="006B79A7" w:rsidRDefault="008C1E31" w:rsidP="00AF4EAB">
            <w:pPr>
              <w:jc w:val="center"/>
              <w:rPr>
                <w:rFonts w:ascii="ＭＳ 明朝" w:hAnsi="ＭＳ 明朝"/>
                <w:szCs w:val="21"/>
              </w:rPr>
            </w:pPr>
            <w:r>
              <w:rPr>
                <w:rFonts w:ascii="ＭＳ 明朝" w:hAnsi="ＭＳ 明朝" w:hint="eastAsia"/>
                <w:szCs w:val="21"/>
              </w:rPr>
              <w:t>No.</w:t>
            </w:r>
            <w:r w:rsidRPr="006B79A7">
              <w:rPr>
                <w:rFonts w:ascii="ＭＳ 明朝" w:hAnsi="ＭＳ 明朝" w:hint="eastAsia"/>
                <w:szCs w:val="21"/>
              </w:rPr>
              <w:t>2</w:t>
            </w:r>
          </w:p>
        </w:tc>
        <w:tc>
          <w:tcPr>
            <w:tcW w:w="2286" w:type="dxa"/>
            <w:shd w:val="clear" w:color="auto" w:fill="auto"/>
          </w:tcPr>
          <w:p w14:paraId="14B126A5" w14:textId="77777777" w:rsidR="008C1E31" w:rsidRPr="006B79A7" w:rsidRDefault="008C1E31" w:rsidP="00AF4EAB">
            <w:pPr>
              <w:jc w:val="center"/>
              <w:rPr>
                <w:rFonts w:ascii="ＭＳ 明朝" w:hAnsi="ＭＳ 明朝"/>
                <w:szCs w:val="21"/>
              </w:rPr>
            </w:pPr>
            <w:r>
              <w:rPr>
                <w:rFonts w:ascii="ＭＳ 明朝" w:hAnsi="ＭＳ 明朝" w:hint="eastAsia"/>
                <w:szCs w:val="21"/>
              </w:rPr>
              <w:t>No.</w:t>
            </w:r>
            <w:r w:rsidRPr="006B79A7">
              <w:rPr>
                <w:rFonts w:ascii="ＭＳ 明朝" w:hAnsi="ＭＳ 明朝" w:hint="eastAsia"/>
                <w:szCs w:val="21"/>
              </w:rPr>
              <w:t>3</w:t>
            </w:r>
          </w:p>
        </w:tc>
      </w:tr>
      <w:tr w:rsidR="008C1E31" w:rsidRPr="006B79A7" w14:paraId="4AA48879" w14:textId="77777777" w:rsidTr="004E6A6E">
        <w:trPr>
          <w:trHeight w:val="839"/>
        </w:trPr>
        <w:tc>
          <w:tcPr>
            <w:tcW w:w="2292" w:type="dxa"/>
            <w:tcBorders>
              <w:top w:val="single" w:sz="4" w:space="0" w:color="auto"/>
            </w:tcBorders>
            <w:shd w:val="clear" w:color="auto" w:fill="auto"/>
            <w:vAlign w:val="center"/>
          </w:tcPr>
          <w:p w14:paraId="68644567" w14:textId="77777777" w:rsidR="00017F51" w:rsidRPr="00017F51" w:rsidRDefault="00017F51" w:rsidP="00017F51">
            <w:pPr>
              <w:rPr>
                <w:rFonts w:ascii="ＭＳ 明朝" w:hAnsi="ＭＳ 明朝"/>
                <w:kern w:val="0"/>
                <w:szCs w:val="21"/>
              </w:rPr>
            </w:pPr>
            <w:r>
              <w:rPr>
                <w:rFonts w:ascii="ＭＳ 明朝" w:hAnsi="ＭＳ 明朝" w:hint="eastAsia"/>
                <w:kern w:val="0"/>
                <w:szCs w:val="21"/>
              </w:rPr>
              <w:t>①業</w:t>
            </w:r>
            <w:r>
              <w:rPr>
                <w:rFonts w:ascii="ＭＳ 明朝" w:hAnsi="ＭＳ 明朝" w:hint="eastAsia"/>
                <w:kern w:val="0"/>
                <w:szCs w:val="21"/>
              </w:rPr>
              <w:t xml:space="preserve"> </w:t>
            </w:r>
            <w:r>
              <w:rPr>
                <w:rFonts w:ascii="ＭＳ 明朝" w:hAnsi="ＭＳ 明朝" w:hint="eastAsia"/>
                <w:kern w:val="0"/>
                <w:szCs w:val="21"/>
              </w:rPr>
              <w:t>務</w:t>
            </w:r>
            <w:r>
              <w:rPr>
                <w:rFonts w:ascii="ＭＳ 明朝" w:hAnsi="ＭＳ 明朝" w:hint="eastAsia"/>
                <w:kern w:val="0"/>
                <w:szCs w:val="21"/>
              </w:rPr>
              <w:t xml:space="preserve"> </w:t>
            </w:r>
            <w:r>
              <w:rPr>
                <w:rFonts w:ascii="ＭＳ 明朝" w:hAnsi="ＭＳ 明朝" w:hint="eastAsia"/>
                <w:kern w:val="0"/>
                <w:szCs w:val="21"/>
              </w:rPr>
              <w:t>種</w:t>
            </w:r>
            <w:r>
              <w:rPr>
                <w:rFonts w:ascii="ＭＳ 明朝" w:hAnsi="ＭＳ 明朝" w:hint="eastAsia"/>
                <w:kern w:val="0"/>
                <w:szCs w:val="21"/>
              </w:rPr>
              <w:t xml:space="preserve"> </w:t>
            </w:r>
            <w:r>
              <w:rPr>
                <w:rFonts w:ascii="ＭＳ 明朝" w:hAnsi="ＭＳ 明朝" w:hint="eastAsia"/>
                <w:kern w:val="0"/>
                <w:szCs w:val="21"/>
              </w:rPr>
              <w:t>別</w:t>
            </w:r>
            <w:r>
              <w:rPr>
                <w:rFonts w:ascii="ＭＳ 明朝" w:hAnsi="ＭＳ 明朝"/>
                <w:kern w:val="0"/>
                <w:szCs w:val="21"/>
              </w:rPr>
              <w:br/>
            </w:r>
            <w:r>
              <w:rPr>
                <w:rFonts w:ascii="ＭＳ 明朝" w:hAnsi="ＭＳ 明朝" w:hint="eastAsia"/>
                <w:kern w:val="0"/>
                <w:szCs w:val="21"/>
              </w:rPr>
              <w:t>（動画・リスティング）</w:t>
            </w:r>
          </w:p>
        </w:tc>
        <w:tc>
          <w:tcPr>
            <w:tcW w:w="2410" w:type="dxa"/>
            <w:shd w:val="clear" w:color="auto" w:fill="auto"/>
            <w:vAlign w:val="center"/>
          </w:tcPr>
          <w:p w14:paraId="69C76F89" w14:textId="77777777" w:rsidR="008C1E31" w:rsidRPr="006B79A7" w:rsidRDefault="008C1E31" w:rsidP="00AF4EAB">
            <w:pPr>
              <w:jc w:val="center"/>
              <w:rPr>
                <w:rFonts w:ascii="ＭＳ 明朝" w:hAnsi="ＭＳ 明朝"/>
                <w:szCs w:val="21"/>
              </w:rPr>
            </w:pPr>
          </w:p>
        </w:tc>
        <w:tc>
          <w:tcPr>
            <w:tcW w:w="2250" w:type="dxa"/>
            <w:shd w:val="clear" w:color="auto" w:fill="auto"/>
            <w:vAlign w:val="center"/>
          </w:tcPr>
          <w:p w14:paraId="230EC2EC" w14:textId="77777777" w:rsidR="008C1E31" w:rsidRPr="006B79A7" w:rsidRDefault="008C1E31" w:rsidP="00AF4EAB">
            <w:pPr>
              <w:jc w:val="center"/>
              <w:rPr>
                <w:rFonts w:ascii="ＭＳ 明朝" w:hAnsi="ＭＳ 明朝"/>
                <w:szCs w:val="21"/>
              </w:rPr>
            </w:pPr>
          </w:p>
        </w:tc>
        <w:tc>
          <w:tcPr>
            <w:tcW w:w="2286" w:type="dxa"/>
            <w:shd w:val="clear" w:color="auto" w:fill="auto"/>
            <w:vAlign w:val="center"/>
          </w:tcPr>
          <w:p w14:paraId="08589DA5" w14:textId="77777777" w:rsidR="008C1E31" w:rsidRPr="006B79A7" w:rsidRDefault="008C1E31" w:rsidP="00AF4EAB">
            <w:pPr>
              <w:jc w:val="center"/>
              <w:rPr>
                <w:rFonts w:ascii="ＭＳ 明朝" w:hAnsi="ＭＳ 明朝"/>
                <w:szCs w:val="21"/>
              </w:rPr>
            </w:pPr>
          </w:p>
        </w:tc>
      </w:tr>
      <w:tr w:rsidR="008C1E31" w:rsidRPr="006B79A7" w14:paraId="0E932685" w14:textId="77777777" w:rsidTr="004E6A6E">
        <w:trPr>
          <w:trHeight w:val="839"/>
        </w:trPr>
        <w:tc>
          <w:tcPr>
            <w:tcW w:w="2292" w:type="dxa"/>
            <w:shd w:val="clear" w:color="auto" w:fill="auto"/>
            <w:vAlign w:val="center"/>
          </w:tcPr>
          <w:p w14:paraId="25147961" w14:textId="77777777" w:rsidR="008C1E31" w:rsidRPr="006B79A7" w:rsidRDefault="008C1E31" w:rsidP="00AF4EAB">
            <w:pPr>
              <w:jc w:val="left"/>
              <w:rPr>
                <w:rFonts w:ascii="ＭＳ 明朝" w:hAnsi="ＭＳ 明朝"/>
                <w:szCs w:val="21"/>
              </w:rPr>
            </w:pPr>
            <w:r w:rsidRPr="008C1E31">
              <w:rPr>
                <w:rFonts w:ascii="ＭＳ 明朝" w:hAnsi="ＭＳ 明朝" w:hint="eastAsia"/>
                <w:spacing w:val="79"/>
                <w:kern w:val="0"/>
                <w:szCs w:val="21"/>
                <w:fitText w:val="1680" w:id="-1520192511"/>
              </w:rPr>
              <w:t>②業務名</w:t>
            </w:r>
            <w:r w:rsidRPr="008C1E31">
              <w:rPr>
                <w:rFonts w:ascii="ＭＳ 明朝" w:hAnsi="ＭＳ 明朝" w:hint="eastAsia"/>
                <w:kern w:val="0"/>
                <w:szCs w:val="21"/>
                <w:fitText w:val="1680" w:id="-1520192511"/>
              </w:rPr>
              <w:t>称</w:t>
            </w:r>
          </w:p>
        </w:tc>
        <w:tc>
          <w:tcPr>
            <w:tcW w:w="2410" w:type="dxa"/>
            <w:shd w:val="clear" w:color="auto" w:fill="auto"/>
          </w:tcPr>
          <w:p w14:paraId="1D81358A" w14:textId="77777777" w:rsidR="008C1E31" w:rsidRPr="006B79A7" w:rsidRDefault="008C1E31" w:rsidP="00AF4EAB">
            <w:pPr>
              <w:rPr>
                <w:rFonts w:ascii="ＭＳ 明朝" w:hAnsi="ＭＳ 明朝"/>
                <w:szCs w:val="21"/>
              </w:rPr>
            </w:pPr>
          </w:p>
        </w:tc>
        <w:tc>
          <w:tcPr>
            <w:tcW w:w="2250" w:type="dxa"/>
            <w:shd w:val="clear" w:color="auto" w:fill="auto"/>
          </w:tcPr>
          <w:p w14:paraId="00EFA490" w14:textId="77777777" w:rsidR="008C1E31" w:rsidRPr="006B79A7" w:rsidRDefault="008C1E31" w:rsidP="00AF4EAB">
            <w:pPr>
              <w:rPr>
                <w:rFonts w:ascii="ＭＳ 明朝" w:hAnsi="ＭＳ 明朝"/>
                <w:szCs w:val="21"/>
              </w:rPr>
            </w:pPr>
          </w:p>
        </w:tc>
        <w:tc>
          <w:tcPr>
            <w:tcW w:w="2286" w:type="dxa"/>
            <w:shd w:val="clear" w:color="auto" w:fill="auto"/>
          </w:tcPr>
          <w:p w14:paraId="0488C8FC" w14:textId="77777777" w:rsidR="008C1E31" w:rsidRPr="006B79A7" w:rsidRDefault="008C1E31" w:rsidP="00AF4EAB">
            <w:pPr>
              <w:rPr>
                <w:rFonts w:ascii="ＭＳ 明朝" w:hAnsi="ＭＳ 明朝"/>
                <w:szCs w:val="21"/>
              </w:rPr>
            </w:pPr>
          </w:p>
        </w:tc>
      </w:tr>
      <w:tr w:rsidR="008C1E31" w:rsidRPr="006B79A7" w14:paraId="01A6DAC0" w14:textId="77777777" w:rsidTr="004E6A6E">
        <w:trPr>
          <w:trHeight w:val="839"/>
        </w:trPr>
        <w:tc>
          <w:tcPr>
            <w:tcW w:w="2292" w:type="dxa"/>
            <w:shd w:val="clear" w:color="auto" w:fill="auto"/>
            <w:vAlign w:val="center"/>
          </w:tcPr>
          <w:p w14:paraId="3E39796B" w14:textId="77777777" w:rsidR="008C1E31" w:rsidRDefault="008C1E31" w:rsidP="00AF4EAB">
            <w:pPr>
              <w:spacing w:line="240" w:lineRule="exact"/>
              <w:jc w:val="left"/>
              <w:rPr>
                <w:rFonts w:ascii="ＭＳ 明朝" w:hAnsi="ＭＳ 明朝"/>
                <w:kern w:val="0"/>
                <w:szCs w:val="21"/>
              </w:rPr>
            </w:pPr>
            <w:r w:rsidRPr="008C1E31">
              <w:rPr>
                <w:rFonts w:ascii="ＭＳ 明朝" w:hAnsi="ＭＳ 明朝" w:hint="eastAsia"/>
                <w:spacing w:val="79"/>
                <w:kern w:val="0"/>
                <w:szCs w:val="21"/>
                <w:fitText w:val="1680" w:id="-1520192510"/>
              </w:rPr>
              <w:t>③契約金</w:t>
            </w:r>
            <w:r w:rsidRPr="008C1E31">
              <w:rPr>
                <w:rFonts w:ascii="ＭＳ 明朝" w:hAnsi="ＭＳ 明朝" w:hint="eastAsia"/>
                <w:kern w:val="0"/>
                <w:szCs w:val="21"/>
                <w:fitText w:val="1680" w:id="-1520192510"/>
              </w:rPr>
              <w:t>額</w:t>
            </w:r>
          </w:p>
          <w:p w14:paraId="3DF3C1D0" w14:textId="77777777" w:rsidR="008C1E31" w:rsidRPr="007947C1" w:rsidRDefault="008C1E31" w:rsidP="00AF4EAB">
            <w:pPr>
              <w:spacing w:line="240" w:lineRule="exact"/>
              <w:jc w:val="right"/>
              <w:rPr>
                <w:rFonts w:ascii="ＭＳ 明朝" w:hAnsi="ＭＳ 明朝"/>
                <w:kern w:val="0"/>
                <w:szCs w:val="21"/>
              </w:rPr>
            </w:pPr>
            <w:r>
              <w:rPr>
                <w:rFonts w:ascii="ＭＳ 明朝" w:hAnsi="ＭＳ 明朝" w:hint="eastAsia"/>
                <w:kern w:val="0"/>
                <w:szCs w:val="21"/>
              </w:rPr>
              <w:t>(</w:t>
            </w:r>
            <w:r>
              <w:rPr>
                <w:rFonts w:ascii="ＭＳ 明朝" w:hAnsi="ＭＳ 明朝" w:hint="eastAsia"/>
                <w:kern w:val="0"/>
                <w:szCs w:val="21"/>
              </w:rPr>
              <w:t>税込</w:t>
            </w:r>
            <w:r>
              <w:rPr>
                <w:rFonts w:ascii="ＭＳ 明朝" w:hAnsi="ＭＳ 明朝" w:hint="eastAsia"/>
                <w:kern w:val="0"/>
                <w:szCs w:val="21"/>
              </w:rPr>
              <w:t>)</w:t>
            </w:r>
          </w:p>
        </w:tc>
        <w:tc>
          <w:tcPr>
            <w:tcW w:w="2410" w:type="dxa"/>
            <w:shd w:val="clear" w:color="auto" w:fill="auto"/>
            <w:vAlign w:val="center"/>
          </w:tcPr>
          <w:p w14:paraId="4B5F209A" w14:textId="77777777" w:rsidR="008C1E31" w:rsidRPr="006B79A7" w:rsidRDefault="008C1E31" w:rsidP="00AF4EAB">
            <w:pPr>
              <w:jc w:val="right"/>
              <w:rPr>
                <w:rFonts w:ascii="ＭＳ 明朝" w:hAnsi="ＭＳ 明朝"/>
                <w:szCs w:val="21"/>
              </w:rPr>
            </w:pPr>
            <w:r>
              <w:rPr>
                <w:rFonts w:ascii="ＭＳ 明朝" w:hAnsi="ＭＳ 明朝" w:hint="eastAsia"/>
                <w:szCs w:val="21"/>
              </w:rPr>
              <w:t>円</w:t>
            </w:r>
          </w:p>
        </w:tc>
        <w:tc>
          <w:tcPr>
            <w:tcW w:w="2250" w:type="dxa"/>
            <w:shd w:val="clear" w:color="auto" w:fill="auto"/>
            <w:vAlign w:val="center"/>
          </w:tcPr>
          <w:p w14:paraId="1B729E32" w14:textId="77777777" w:rsidR="008C1E31" w:rsidRPr="006B79A7" w:rsidRDefault="008C1E31" w:rsidP="00AF4EAB">
            <w:pPr>
              <w:jc w:val="right"/>
              <w:rPr>
                <w:rFonts w:ascii="ＭＳ 明朝" w:hAnsi="ＭＳ 明朝"/>
                <w:szCs w:val="21"/>
              </w:rPr>
            </w:pPr>
            <w:r>
              <w:rPr>
                <w:rFonts w:ascii="ＭＳ 明朝" w:hAnsi="ＭＳ 明朝" w:hint="eastAsia"/>
                <w:szCs w:val="21"/>
              </w:rPr>
              <w:t>円</w:t>
            </w:r>
          </w:p>
        </w:tc>
        <w:tc>
          <w:tcPr>
            <w:tcW w:w="2286" w:type="dxa"/>
            <w:shd w:val="clear" w:color="auto" w:fill="auto"/>
            <w:vAlign w:val="center"/>
          </w:tcPr>
          <w:p w14:paraId="172BAD5F" w14:textId="77777777" w:rsidR="008C1E31" w:rsidRPr="006B79A7" w:rsidRDefault="008C1E31" w:rsidP="00AF4EAB">
            <w:pPr>
              <w:jc w:val="right"/>
              <w:rPr>
                <w:rFonts w:ascii="ＭＳ 明朝" w:hAnsi="ＭＳ 明朝"/>
                <w:szCs w:val="21"/>
              </w:rPr>
            </w:pPr>
            <w:r>
              <w:rPr>
                <w:rFonts w:ascii="ＭＳ 明朝" w:hAnsi="ＭＳ 明朝" w:hint="eastAsia"/>
                <w:szCs w:val="21"/>
              </w:rPr>
              <w:t>円</w:t>
            </w:r>
          </w:p>
        </w:tc>
      </w:tr>
      <w:tr w:rsidR="008C1E31" w:rsidRPr="006B79A7" w14:paraId="165B7738" w14:textId="77777777" w:rsidTr="004E6A6E">
        <w:trPr>
          <w:trHeight w:val="839"/>
        </w:trPr>
        <w:tc>
          <w:tcPr>
            <w:tcW w:w="2292" w:type="dxa"/>
            <w:shd w:val="clear" w:color="auto" w:fill="auto"/>
            <w:vAlign w:val="center"/>
          </w:tcPr>
          <w:p w14:paraId="7922A4EE" w14:textId="77777777" w:rsidR="008C1E31" w:rsidRPr="006B79A7" w:rsidRDefault="008C1E31" w:rsidP="00AF4EAB">
            <w:pPr>
              <w:jc w:val="left"/>
              <w:rPr>
                <w:rFonts w:ascii="ＭＳ 明朝" w:hAnsi="ＭＳ 明朝"/>
                <w:szCs w:val="21"/>
              </w:rPr>
            </w:pPr>
            <w:r w:rsidRPr="008C1E31">
              <w:rPr>
                <w:rFonts w:ascii="ＭＳ 明朝" w:hAnsi="ＭＳ 明朝" w:hint="eastAsia"/>
                <w:spacing w:val="79"/>
                <w:kern w:val="0"/>
                <w:szCs w:val="21"/>
                <w:fitText w:val="1680" w:id="-1520192509"/>
              </w:rPr>
              <w:t>④履行期</w:t>
            </w:r>
            <w:r w:rsidRPr="008C1E31">
              <w:rPr>
                <w:rFonts w:ascii="ＭＳ 明朝" w:hAnsi="ＭＳ 明朝" w:hint="eastAsia"/>
                <w:kern w:val="0"/>
                <w:szCs w:val="21"/>
                <w:fitText w:val="1680" w:id="-1520192509"/>
              </w:rPr>
              <w:t>間</w:t>
            </w:r>
          </w:p>
        </w:tc>
        <w:tc>
          <w:tcPr>
            <w:tcW w:w="2410" w:type="dxa"/>
            <w:shd w:val="clear" w:color="auto" w:fill="auto"/>
            <w:vAlign w:val="center"/>
          </w:tcPr>
          <w:p w14:paraId="411E2C9B" w14:textId="77777777" w:rsidR="008C1E31" w:rsidRPr="006B79A7" w:rsidRDefault="008C1E31" w:rsidP="00AF4EAB">
            <w:pPr>
              <w:jc w:val="center"/>
              <w:rPr>
                <w:rFonts w:ascii="ＭＳ 明朝" w:hAnsi="ＭＳ 明朝"/>
                <w:szCs w:val="21"/>
              </w:rPr>
            </w:pPr>
            <w:r w:rsidRPr="006B79A7">
              <w:rPr>
                <w:rFonts w:ascii="ＭＳ 明朝" w:hAnsi="ＭＳ 明朝" w:hint="eastAsia"/>
                <w:szCs w:val="21"/>
              </w:rPr>
              <w:t>～</w:t>
            </w:r>
          </w:p>
        </w:tc>
        <w:tc>
          <w:tcPr>
            <w:tcW w:w="2250" w:type="dxa"/>
            <w:shd w:val="clear" w:color="auto" w:fill="auto"/>
            <w:vAlign w:val="center"/>
          </w:tcPr>
          <w:p w14:paraId="3DA21C23" w14:textId="77777777" w:rsidR="008C1E31" w:rsidRPr="006B79A7" w:rsidRDefault="008C1E31" w:rsidP="00AF4EAB">
            <w:pPr>
              <w:jc w:val="center"/>
              <w:rPr>
                <w:rFonts w:ascii="ＭＳ 明朝" w:hAnsi="ＭＳ 明朝"/>
                <w:szCs w:val="21"/>
              </w:rPr>
            </w:pPr>
            <w:r w:rsidRPr="006B79A7">
              <w:rPr>
                <w:rFonts w:ascii="ＭＳ 明朝" w:hAnsi="ＭＳ 明朝" w:hint="eastAsia"/>
                <w:szCs w:val="21"/>
              </w:rPr>
              <w:t>～</w:t>
            </w:r>
          </w:p>
        </w:tc>
        <w:tc>
          <w:tcPr>
            <w:tcW w:w="2286" w:type="dxa"/>
            <w:shd w:val="clear" w:color="auto" w:fill="auto"/>
            <w:vAlign w:val="center"/>
          </w:tcPr>
          <w:p w14:paraId="0F1E3ECA" w14:textId="77777777" w:rsidR="008C1E31" w:rsidRPr="006B79A7" w:rsidRDefault="008C1E31" w:rsidP="00AF4EAB">
            <w:pPr>
              <w:jc w:val="center"/>
              <w:rPr>
                <w:rFonts w:ascii="ＭＳ 明朝" w:hAnsi="ＭＳ 明朝"/>
                <w:szCs w:val="21"/>
              </w:rPr>
            </w:pPr>
            <w:r w:rsidRPr="006B79A7">
              <w:rPr>
                <w:rFonts w:ascii="ＭＳ 明朝" w:hAnsi="ＭＳ 明朝" w:hint="eastAsia"/>
                <w:szCs w:val="21"/>
              </w:rPr>
              <w:t>～</w:t>
            </w:r>
          </w:p>
        </w:tc>
      </w:tr>
      <w:tr w:rsidR="008C1E31" w:rsidRPr="006B79A7" w14:paraId="7E090DF5" w14:textId="77777777" w:rsidTr="004E6A6E">
        <w:trPr>
          <w:trHeight w:val="839"/>
        </w:trPr>
        <w:tc>
          <w:tcPr>
            <w:tcW w:w="2292" w:type="dxa"/>
            <w:shd w:val="clear" w:color="auto" w:fill="auto"/>
            <w:vAlign w:val="center"/>
          </w:tcPr>
          <w:p w14:paraId="4DF95CC9" w14:textId="77777777" w:rsidR="008C1E31" w:rsidRPr="006B79A7" w:rsidRDefault="008C1E31" w:rsidP="00AF4EAB">
            <w:pPr>
              <w:jc w:val="left"/>
              <w:rPr>
                <w:rFonts w:ascii="ＭＳ 明朝" w:hAnsi="ＭＳ 明朝"/>
                <w:szCs w:val="21"/>
              </w:rPr>
            </w:pPr>
            <w:r w:rsidRPr="00017F51">
              <w:rPr>
                <w:rFonts w:ascii="ＭＳ 明朝" w:hAnsi="ＭＳ 明朝" w:hint="eastAsia"/>
                <w:spacing w:val="79"/>
                <w:kern w:val="0"/>
                <w:szCs w:val="21"/>
                <w:fitText w:val="1680" w:id="-1520192508"/>
              </w:rPr>
              <w:t>⑤発注者</w:t>
            </w:r>
            <w:r w:rsidRPr="00017F51">
              <w:rPr>
                <w:rFonts w:ascii="ＭＳ 明朝" w:hAnsi="ＭＳ 明朝" w:hint="eastAsia"/>
                <w:kern w:val="0"/>
                <w:szCs w:val="21"/>
                <w:fitText w:val="1680" w:id="-1520192508"/>
              </w:rPr>
              <w:t>名</w:t>
            </w:r>
          </w:p>
        </w:tc>
        <w:tc>
          <w:tcPr>
            <w:tcW w:w="2410" w:type="dxa"/>
            <w:shd w:val="clear" w:color="auto" w:fill="auto"/>
          </w:tcPr>
          <w:p w14:paraId="726962C2" w14:textId="77777777" w:rsidR="008C1E31" w:rsidRPr="006B79A7" w:rsidRDefault="008C1E31" w:rsidP="00AF4EAB">
            <w:pPr>
              <w:rPr>
                <w:rFonts w:ascii="ＭＳ 明朝" w:hAnsi="ＭＳ 明朝"/>
                <w:szCs w:val="21"/>
              </w:rPr>
            </w:pPr>
          </w:p>
        </w:tc>
        <w:tc>
          <w:tcPr>
            <w:tcW w:w="2250" w:type="dxa"/>
            <w:shd w:val="clear" w:color="auto" w:fill="auto"/>
          </w:tcPr>
          <w:p w14:paraId="4FFEA137" w14:textId="77777777" w:rsidR="008C1E31" w:rsidRPr="006B79A7" w:rsidRDefault="008C1E31" w:rsidP="00AF4EAB">
            <w:pPr>
              <w:rPr>
                <w:rFonts w:ascii="ＭＳ 明朝" w:hAnsi="ＭＳ 明朝"/>
                <w:szCs w:val="21"/>
              </w:rPr>
            </w:pPr>
          </w:p>
        </w:tc>
        <w:tc>
          <w:tcPr>
            <w:tcW w:w="2286" w:type="dxa"/>
            <w:shd w:val="clear" w:color="auto" w:fill="auto"/>
          </w:tcPr>
          <w:p w14:paraId="767B94D1" w14:textId="77777777" w:rsidR="008C1E31" w:rsidRPr="006B79A7" w:rsidRDefault="008C1E31" w:rsidP="00AF4EAB">
            <w:pPr>
              <w:rPr>
                <w:rFonts w:ascii="ＭＳ 明朝" w:hAnsi="ＭＳ 明朝"/>
                <w:szCs w:val="21"/>
              </w:rPr>
            </w:pPr>
          </w:p>
        </w:tc>
      </w:tr>
      <w:tr w:rsidR="008C1E31" w:rsidRPr="006B79A7" w14:paraId="60772FB1" w14:textId="77777777" w:rsidTr="004E6A6E">
        <w:trPr>
          <w:trHeight w:val="3972"/>
        </w:trPr>
        <w:tc>
          <w:tcPr>
            <w:tcW w:w="2292" w:type="dxa"/>
            <w:shd w:val="clear" w:color="auto" w:fill="auto"/>
            <w:vAlign w:val="center"/>
          </w:tcPr>
          <w:p w14:paraId="3C696FE8" w14:textId="77777777" w:rsidR="008C1E31" w:rsidRPr="006B79A7" w:rsidRDefault="008C1E31" w:rsidP="00AF4EAB">
            <w:pPr>
              <w:jc w:val="left"/>
              <w:rPr>
                <w:rFonts w:ascii="ＭＳ 明朝" w:hAnsi="ＭＳ 明朝"/>
                <w:szCs w:val="21"/>
              </w:rPr>
            </w:pPr>
            <w:r w:rsidRPr="008C1E31">
              <w:rPr>
                <w:rFonts w:ascii="ＭＳ 明朝" w:hAnsi="ＭＳ 明朝" w:hint="eastAsia"/>
                <w:spacing w:val="79"/>
                <w:kern w:val="0"/>
                <w:szCs w:val="21"/>
                <w:fitText w:val="1680" w:id="-1520192507"/>
              </w:rPr>
              <w:t>⑥業務概</w:t>
            </w:r>
            <w:r w:rsidRPr="008C1E31">
              <w:rPr>
                <w:rFonts w:ascii="ＭＳ 明朝" w:hAnsi="ＭＳ 明朝" w:hint="eastAsia"/>
                <w:kern w:val="0"/>
                <w:szCs w:val="21"/>
                <w:fitText w:val="1680" w:id="-1520192507"/>
              </w:rPr>
              <w:t>要</w:t>
            </w:r>
          </w:p>
        </w:tc>
        <w:tc>
          <w:tcPr>
            <w:tcW w:w="2410" w:type="dxa"/>
            <w:shd w:val="clear" w:color="auto" w:fill="auto"/>
          </w:tcPr>
          <w:p w14:paraId="33F6F385" w14:textId="77777777" w:rsidR="008C1E31" w:rsidRPr="006B79A7" w:rsidRDefault="008C1E31" w:rsidP="00AF4EAB">
            <w:pPr>
              <w:rPr>
                <w:rFonts w:ascii="ＭＳ 明朝" w:hAnsi="ＭＳ 明朝"/>
                <w:szCs w:val="21"/>
              </w:rPr>
            </w:pPr>
          </w:p>
        </w:tc>
        <w:tc>
          <w:tcPr>
            <w:tcW w:w="2250" w:type="dxa"/>
            <w:shd w:val="clear" w:color="auto" w:fill="auto"/>
          </w:tcPr>
          <w:p w14:paraId="23E8FFCC" w14:textId="77777777" w:rsidR="008C1E31" w:rsidRPr="006B79A7" w:rsidRDefault="008C1E31" w:rsidP="00AF4EAB">
            <w:pPr>
              <w:rPr>
                <w:rFonts w:ascii="ＭＳ 明朝" w:hAnsi="ＭＳ 明朝"/>
                <w:szCs w:val="21"/>
              </w:rPr>
            </w:pPr>
          </w:p>
        </w:tc>
        <w:tc>
          <w:tcPr>
            <w:tcW w:w="2286" w:type="dxa"/>
            <w:shd w:val="clear" w:color="auto" w:fill="auto"/>
          </w:tcPr>
          <w:p w14:paraId="3CA9FDB7" w14:textId="77777777" w:rsidR="008C1E31" w:rsidRPr="006B79A7" w:rsidRDefault="008C1E31" w:rsidP="00AF4EAB">
            <w:pPr>
              <w:rPr>
                <w:rFonts w:ascii="ＭＳ 明朝" w:hAnsi="ＭＳ 明朝"/>
                <w:szCs w:val="21"/>
              </w:rPr>
            </w:pPr>
          </w:p>
        </w:tc>
      </w:tr>
      <w:tr w:rsidR="008C1E31" w:rsidRPr="006B79A7" w14:paraId="182E4A74" w14:textId="77777777" w:rsidTr="004E6A6E">
        <w:trPr>
          <w:trHeight w:val="3487"/>
        </w:trPr>
        <w:tc>
          <w:tcPr>
            <w:tcW w:w="2292" w:type="dxa"/>
            <w:shd w:val="clear" w:color="auto" w:fill="auto"/>
            <w:vAlign w:val="center"/>
          </w:tcPr>
          <w:p w14:paraId="576D8DD0" w14:textId="77777777" w:rsidR="008C1E31" w:rsidRPr="006B79A7" w:rsidRDefault="008C1E31" w:rsidP="00AF4EAB">
            <w:pPr>
              <w:jc w:val="left"/>
              <w:rPr>
                <w:rFonts w:ascii="ＭＳ 明朝" w:hAnsi="ＭＳ 明朝"/>
                <w:szCs w:val="21"/>
              </w:rPr>
            </w:pPr>
            <w:r w:rsidRPr="008C1E31">
              <w:rPr>
                <w:rFonts w:ascii="ＭＳ 明朝" w:hAnsi="ＭＳ 明朝" w:hint="eastAsia"/>
                <w:kern w:val="0"/>
                <w:szCs w:val="21"/>
                <w:fitText w:val="1680" w:id="-1520192506"/>
              </w:rPr>
              <w:t>⑦特筆すべき事項</w:t>
            </w:r>
          </w:p>
        </w:tc>
        <w:tc>
          <w:tcPr>
            <w:tcW w:w="2410" w:type="dxa"/>
            <w:shd w:val="clear" w:color="auto" w:fill="auto"/>
          </w:tcPr>
          <w:p w14:paraId="20E64FB6" w14:textId="77777777" w:rsidR="008C1E31" w:rsidRPr="006B79A7" w:rsidRDefault="008C1E31" w:rsidP="00AF4EAB">
            <w:pPr>
              <w:rPr>
                <w:rFonts w:ascii="ＭＳ 明朝" w:hAnsi="ＭＳ 明朝"/>
                <w:szCs w:val="21"/>
              </w:rPr>
            </w:pPr>
          </w:p>
        </w:tc>
        <w:tc>
          <w:tcPr>
            <w:tcW w:w="2250" w:type="dxa"/>
            <w:shd w:val="clear" w:color="auto" w:fill="auto"/>
          </w:tcPr>
          <w:p w14:paraId="3E8CC937" w14:textId="77777777" w:rsidR="008C1E31" w:rsidRPr="006B79A7" w:rsidRDefault="008C1E31" w:rsidP="00AF4EAB">
            <w:pPr>
              <w:rPr>
                <w:rFonts w:ascii="ＭＳ 明朝" w:hAnsi="ＭＳ 明朝"/>
                <w:szCs w:val="21"/>
              </w:rPr>
            </w:pPr>
          </w:p>
        </w:tc>
        <w:tc>
          <w:tcPr>
            <w:tcW w:w="2286" w:type="dxa"/>
            <w:shd w:val="clear" w:color="auto" w:fill="auto"/>
          </w:tcPr>
          <w:p w14:paraId="3A10237D" w14:textId="77777777" w:rsidR="008C1E31" w:rsidRPr="006B79A7" w:rsidRDefault="008C1E31" w:rsidP="00AF4EAB">
            <w:pPr>
              <w:rPr>
                <w:rFonts w:ascii="ＭＳ 明朝" w:hAnsi="ＭＳ 明朝"/>
                <w:szCs w:val="21"/>
              </w:rPr>
            </w:pPr>
          </w:p>
        </w:tc>
      </w:tr>
    </w:tbl>
    <w:p w14:paraId="42EB0807" w14:textId="77777777" w:rsidR="008C1E31" w:rsidRDefault="008C1E31" w:rsidP="009F5309">
      <w:pPr>
        <w:ind w:right="220"/>
        <w:rPr>
          <w:rFonts w:ascii="游ゴシック" w:eastAsia="游ゴシック" w:hAnsi="游ゴシック"/>
          <w:b/>
          <w:sz w:val="20"/>
          <w:szCs w:val="20"/>
        </w:rPr>
      </w:pPr>
    </w:p>
    <w:p w14:paraId="4D9FBDBF" w14:textId="77777777" w:rsidR="00082AED" w:rsidRDefault="00082AED" w:rsidP="009F5309">
      <w:pPr>
        <w:ind w:right="220"/>
        <w:rPr>
          <w:rFonts w:ascii="游ゴシック" w:eastAsia="游ゴシック" w:hAnsi="游ゴシック"/>
          <w:b/>
          <w:sz w:val="20"/>
          <w:szCs w:val="20"/>
        </w:rPr>
      </w:pPr>
    </w:p>
    <w:p w14:paraId="043F33FD" w14:textId="77777777" w:rsidR="00F4110B" w:rsidRPr="00C35874" w:rsidRDefault="00F4110B" w:rsidP="009F5309">
      <w:pPr>
        <w:ind w:right="220"/>
        <w:rPr>
          <w:rFonts w:ascii="游ゴシック" w:eastAsia="游ゴシック" w:hAnsi="游ゴシック"/>
          <w:b/>
          <w:sz w:val="20"/>
          <w:szCs w:val="20"/>
        </w:rPr>
      </w:pPr>
      <w:r w:rsidRPr="00C35874">
        <w:rPr>
          <w:rFonts w:ascii="游ゴシック" w:eastAsia="游ゴシック" w:hAnsi="游ゴシック" w:hint="eastAsia"/>
          <w:b/>
          <w:sz w:val="20"/>
          <w:szCs w:val="20"/>
        </w:rPr>
        <w:lastRenderedPageBreak/>
        <w:t>別表　審査項目基準表</w:t>
      </w:r>
    </w:p>
    <w:p w14:paraId="07BA1E18" w14:textId="77777777" w:rsidR="00F4110B" w:rsidRDefault="00F4110B" w:rsidP="009F5309">
      <w:pPr>
        <w:ind w:right="220"/>
        <w:rPr>
          <w:rFonts w:ascii="游ゴシック" w:eastAsia="游ゴシック" w:hAnsi="游ゴシック"/>
          <w:sz w:val="20"/>
          <w:szCs w:val="20"/>
        </w:rPr>
      </w:pPr>
      <w:r>
        <w:rPr>
          <w:rFonts w:ascii="游ゴシック" w:eastAsia="游ゴシック" w:hAnsi="游ゴシック" w:hint="eastAsia"/>
          <w:sz w:val="20"/>
          <w:szCs w:val="20"/>
        </w:rPr>
        <w:t xml:space="preserve">　提出された企画提案書等、ヒアリングの内容を踏まえ、以下の審査基準及び配点表の項目に関して、審査委員の評価（価格に関しては定量評価）により総合的に判断を行う。</w:t>
      </w:r>
    </w:p>
    <w:p w14:paraId="0A214681" w14:textId="77777777" w:rsidR="00F4110B" w:rsidRDefault="00F4110B" w:rsidP="009F5309">
      <w:pPr>
        <w:ind w:right="220"/>
        <w:rPr>
          <w:rFonts w:ascii="游ゴシック" w:eastAsia="游ゴシック" w:hAnsi="游ゴシック"/>
          <w:sz w:val="20"/>
          <w:szCs w:val="20"/>
        </w:rPr>
      </w:pPr>
    </w:p>
    <w:p w14:paraId="399A76CA" w14:textId="77777777" w:rsidR="00F4110B" w:rsidRDefault="00F4110B" w:rsidP="009F5309">
      <w:pPr>
        <w:ind w:right="220"/>
        <w:rPr>
          <w:rFonts w:ascii="游ゴシック" w:eastAsia="游ゴシック" w:hAnsi="游ゴシック"/>
          <w:b/>
          <w:sz w:val="20"/>
          <w:szCs w:val="20"/>
        </w:rPr>
      </w:pPr>
      <w:r w:rsidRPr="00F4110B">
        <w:rPr>
          <w:rFonts w:ascii="游ゴシック" w:eastAsia="游ゴシック" w:hAnsi="游ゴシック" w:hint="eastAsia"/>
          <w:b/>
          <w:sz w:val="20"/>
          <w:szCs w:val="20"/>
        </w:rPr>
        <w:t>（1）審査基準及び配点表</w:t>
      </w:r>
    </w:p>
    <w:p w14:paraId="75CBF880" w14:textId="77777777" w:rsidR="004E0DCB" w:rsidRDefault="00F51435" w:rsidP="00F51435">
      <w:pPr>
        <w:ind w:right="220" w:firstLineChars="100" w:firstLine="200"/>
        <w:rPr>
          <w:rFonts w:ascii="游ゴシック" w:eastAsia="游ゴシック" w:hAnsi="游ゴシック"/>
          <w:b/>
          <w:sz w:val="20"/>
          <w:szCs w:val="20"/>
        </w:rPr>
      </w:pPr>
      <w:r w:rsidRPr="00F51435">
        <w:rPr>
          <w:rFonts w:ascii="游ゴシック" w:eastAsia="游ゴシック" w:hAnsi="游ゴシック" w:hint="eastAsia"/>
          <w:b/>
          <w:sz w:val="20"/>
          <w:szCs w:val="20"/>
        </w:rPr>
        <w:t>審査基準については</w:t>
      </w:r>
      <w:r w:rsidR="004E0DCB" w:rsidRPr="00F51435">
        <w:rPr>
          <w:rFonts w:ascii="游ゴシック" w:eastAsia="游ゴシック" w:hAnsi="游ゴシック" w:hint="eastAsia"/>
          <w:b/>
          <w:sz w:val="20"/>
          <w:szCs w:val="20"/>
        </w:rPr>
        <w:t>下表の通り</w:t>
      </w:r>
    </w:p>
    <w:p w14:paraId="2D092D87" w14:textId="77777777" w:rsidR="00082AED" w:rsidRDefault="00082AED" w:rsidP="00082AED">
      <w:pPr>
        <w:ind w:right="220"/>
        <w:rPr>
          <w:rFonts w:ascii="游ゴシック" w:eastAsia="游ゴシック" w:hAnsi="游ゴシック"/>
          <w:b/>
          <w:sz w:val="20"/>
          <w:szCs w:val="20"/>
        </w:rPr>
      </w:pPr>
      <w:r>
        <w:rPr>
          <w:rFonts w:ascii="游ゴシック" w:eastAsia="游ゴシック" w:hAnsi="游ゴシック" w:hint="eastAsia"/>
          <w:b/>
          <w:sz w:val="20"/>
          <w:szCs w:val="20"/>
        </w:rPr>
        <w:t>技術・実績に関する評価方法</w:t>
      </w:r>
    </w:p>
    <w:p w14:paraId="54246497" w14:textId="77777777" w:rsidR="00DF224E" w:rsidRPr="00DF224E" w:rsidRDefault="00DF224E" w:rsidP="00082AED">
      <w:pPr>
        <w:ind w:right="220"/>
        <w:rPr>
          <w:rFonts w:ascii="游ゴシック" w:eastAsia="游ゴシック" w:hAnsi="游ゴシック"/>
          <w:b/>
          <w:sz w:val="20"/>
          <w:szCs w:val="20"/>
        </w:rPr>
      </w:pPr>
      <w:r>
        <w:rPr>
          <w:noProof/>
        </w:rPr>
        <w:drawing>
          <wp:inline distT="0" distB="0" distL="0" distR="0" wp14:anchorId="2E540A80" wp14:editId="69239E80">
            <wp:extent cx="5695950" cy="4171950"/>
            <wp:effectExtent l="0" t="0" r="0" b="0"/>
            <wp:docPr id="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417195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1333D8D0" w14:textId="77777777" w:rsidR="00082AED" w:rsidRDefault="00DF224E" w:rsidP="00082AED">
      <w:pPr>
        <w:ind w:right="220"/>
        <w:rPr>
          <w:rFonts w:ascii="游ゴシック" w:eastAsia="游ゴシック" w:hAnsi="游ゴシック"/>
          <w:b/>
          <w:sz w:val="20"/>
          <w:szCs w:val="20"/>
        </w:rPr>
      </w:pPr>
      <w:r>
        <w:rPr>
          <w:noProof/>
        </w:rPr>
        <w:drawing>
          <wp:anchor distT="0" distB="0" distL="114300" distR="114300" simplePos="0" relativeHeight="251675648" behindDoc="0" locked="0" layoutInCell="1" allowOverlap="1" wp14:anchorId="168471B7" wp14:editId="720B2B74">
            <wp:simplePos x="0" y="0"/>
            <wp:positionH relativeFrom="margin">
              <wp:align>left</wp:align>
            </wp:positionH>
            <wp:positionV relativeFrom="paragraph">
              <wp:posOffset>299085</wp:posOffset>
            </wp:positionV>
            <wp:extent cx="5700395" cy="746760"/>
            <wp:effectExtent l="0" t="0" r="0" b="0"/>
            <wp:wrapTopAndBottom/>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0395" cy="746760"/>
                    </a:xfrm>
                    <a:prstGeom prst="rect">
                      <a:avLst/>
                    </a:prstGeom>
                    <a:noFill/>
                    <a:extLst/>
                  </pic:spPr>
                </pic:pic>
              </a:graphicData>
            </a:graphic>
            <wp14:sizeRelH relativeFrom="margin">
              <wp14:pctWidth>0</wp14:pctWidth>
            </wp14:sizeRelH>
            <wp14:sizeRelV relativeFrom="margin">
              <wp14:pctHeight>0</wp14:pctHeight>
            </wp14:sizeRelV>
          </wp:anchor>
        </w:drawing>
      </w:r>
      <w:r w:rsidR="00082AED">
        <w:rPr>
          <w:rFonts w:ascii="游ゴシック" w:eastAsia="游ゴシック" w:hAnsi="游ゴシック" w:hint="eastAsia"/>
          <w:b/>
          <w:sz w:val="20"/>
          <w:szCs w:val="20"/>
        </w:rPr>
        <w:t>価格に関する評価方法</w:t>
      </w:r>
    </w:p>
    <w:p w14:paraId="471162E0" w14:textId="77777777" w:rsidR="004E0DCB" w:rsidRDefault="00F51435" w:rsidP="009F5309">
      <w:pPr>
        <w:ind w:right="220"/>
        <w:rPr>
          <w:rFonts w:ascii="游ゴシック" w:eastAsia="游ゴシック" w:hAnsi="游ゴシック"/>
          <w:b/>
          <w:sz w:val="20"/>
          <w:szCs w:val="20"/>
        </w:rPr>
      </w:pPr>
      <w:r>
        <w:rPr>
          <w:rFonts w:ascii="游ゴシック" w:eastAsia="游ゴシック" w:hAnsi="游ゴシック" w:hint="eastAsia"/>
          <w:b/>
          <w:sz w:val="20"/>
          <w:szCs w:val="20"/>
        </w:rPr>
        <w:t>（2）各委員の評価点</w:t>
      </w:r>
    </w:p>
    <w:p w14:paraId="010B17E0" w14:textId="77777777" w:rsidR="00F51435" w:rsidRDefault="00212E61" w:rsidP="009F5309">
      <w:pPr>
        <w:ind w:right="220"/>
        <w:rPr>
          <w:rFonts w:ascii="游ゴシック" w:eastAsia="游ゴシック" w:hAnsi="游ゴシック"/>
          <w:b/>
          <w:sz w:val="20"/>
          <w:szCs w:val="20"/>
        </w:rPr>
      </w:pPr>
      <w:r>
        <w:rPr>
          <w:rFonts w:ascii="游ゴシック" w:eastAsia="游ゴシック" w:hAnsi="游ゴシック" w:hint="eastAsia"/>
          <w:b/>
          <w:sz w:val="20"/>
          <w:szCs w:val="20"/>
        </w:rPr>
        <w:t>技術・実績に関する評価基準</w:t>
      </w:r>
    </w:p>
    <w:p w14:paraId="219FA074" w14:textId="77777777" w:rsidR="00BC018A" w:rsidRDefault="00BC018A" w:rsidP="00BC018A">
      <w:pPr>
        <w:ind w:right="220"/>
        <w:rPr>
          <w:rFonts w:ascii="游ゴシック" w:eastAsia="游ゴシック" w:hAnsi="游ゴシック"/>
          <w:sz w:val="20"/>
          <w:szCs w:val="20"/>
        </w:rPr>
      </w:pPr>
      <w:r w:rsidRPr="00446DFB">
        <w:rPr>
          <w:b/>
          <w:noProof/>
        </w:rPr>
        <w:drawing>
          <wp:anchor distT="0" distB="0" distL="114300" distR="114300" simplePos="0" relativeHeight="251674624" behindDoc="0" locked="0" layoutInCell="1" allowOverlap="1" wp14:anchorId="318F0743" wp14:editId="57167493">
            <wp:simplePos x="0" y="0"/>
            <wp:positionH relativeFrom="margin">
              <wp:posOffset>376256</wp:posOffset>
            </wp:positionH>
            <wp:positionV relativeFrom="paragraph">
              <wp:posOffset>254560</wp:posOffset>
            </wp:positionV>
            <wp:extent cx="5172075" cy="340360"/>
            <wp:effectExtent l="0" t="0" r="9525" b="2540"/>
            <wp:wrapTopAndBottom/>
            <wp:docPr id="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2075" cy="340360"/>
                    </a:xfrm>
                    <a:prstGeom prst="rect">
                      <a:avLst/>
                    </a:prstGeom>
                    <a:noFill/>
                    <a:extLst/>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hint="eastAsia"/>
          <w:sz w:val="20"/>
          <w:szCs w:val="20"/>
        </w:rPr>
        <w:t>配点から下表の通り各委員の評価で得た評価点</w:t>
      </w:r>
      <w:r w:rsidRPr="008246C7">
        <w:rPr>
          <w:rFonts w:ascii="游ゴシック" w:eastAsia="游ゴシック" w:hAnsi="游ゴシック" w:hint="eastAsia"/>
          <w:sz w:val="20"/>
          <w:szCs w:val="20"/>
        </w:rPr>
        <w:t>を</w:t>
      </w:r>
      <w:r>
        <w:rPr>
          <w:rFonts w:ascii="游ゴシック" w:eastAsia="游ゴシック" w:hAnsi="游ゴシック" w:hint="eastAsia"/>
          <w:sz w:val="20"/>
          <w:szCs w:val="20"/>
        </w:rPr>
        <w:t>配点に乗じ、算出された</w:t>
      </w:r>
      <w:r w:rsidRPr="008246C7">
        <w:rPr>
          <w:rFonts w:ascii="游ゴシック" w:eastAsia="游ゴシック" w:hAnsi="游ゴシック" w:hint="eastAsia"/>
          <w:sz w:val="20"/>
          <w:szCs w:val="20"/>
        </w:rPr>
        <w:t>数値を配点とする</w:t>
      </w:r>
      <w:r w:rsidR="00BA7CFE">
        <w:rPr>
          <w:rFonts w:ascii="游ゴシック" w:eastAsia="游ゴシック" w:hAnsi="游ゴシック" w:hint="eastAsia"/>
          <w:sz w:val="20"/>
          <w:szCs w:val="20"/>
        </w:rPr>
        <w:t>。</w:t>
      </w:r>
    </w:p>
    <w:p w14:paraId="03DB3ED6" w14:textId="77777777" w:rsidR="008246C7" w:rsidRDefault="00212E61" w:rsidP="009F5309">
      <w:pPr>
        <w:ind w:right="220"/>
        <w:rPr>
          <w:rFonts w:ascii="游ゴシック" w:eastAsia="游ゴシック" w:hAnsi="游ゴシック"/>
          <w:b/>
          <w:sz w:val="20"/>
          <w:szCs w:val="20"/>
        </w:rPr>
      </w:pPr>
      <w:r>
        <w:rPr>
          <w:rFonts w:ascii="游ゴシック" w:eastAsia="游ゴシック" w:hAnsi="游ゴシック" w:hint="eastAsia"/>
          <w:b/>
          <w:sz w:val="20"/>
          <w:szCs w:val="20"/>
        </w:rPr>
        <w:t>価格に関する評価基準</w:t>
      </w:r>
    </w:p>
    <w:p w14:paraId="0D065BAB" w14:textId="77777777" w:rsidR="00886EF8" w:rsidRPr="00886EF8" w:rsidRDefault="009C2BDC" w:rsidP="009F5309">
      <w:pPr>
        <w:ind w:right="220"/>
        <w:rPr>
          <w:rFonts w:ascii="游ゴシック" w:eastAsia="游ゴシック" w:hAnsi="游ゴシック"/>
          <w:sz w:val="20"/>
          <w:szCs w:val="20"/>
        </w:rPr>
      </w:pPr>
      <w:r>
        <w:rPr>
          <w:rFonts w:ascii="游ゴシック" w:eastAsia="游ゴシック" w:hAnsi="游ゴシック" w:hint="eastAsia"/>
          <w:sz w:val="20"/>
          <w:szCs w:val="20"/>
        </w:rPr>
        <w:t>価格に関する評価方法の審査基準の式で算出された</w:t>
      </w:r>
      <w:r w:rsidR="00886EF8">
        <w:rPr>
          <w:rFonts w:ascii="游ゴシック" w:eastAsia="游ゴシック" w:hAnsi="游ゴシック" w:hint="eastAsia"/>
          <w:sz w:val="20"/>
          <w:szCs w:val="20"/>
        </w:rPr>
        <w:t>数値を配点とする。</w:t>
      </w:r>
    </w:p>
    <w:sectPr w:rsidR="00886EF8" w:rsidRPr="00886EF8" w:rsidSect="00660A24">
      <w:pgSz w:w="11906" w:h="16838"/>
      <w:pgMar w:top="1985" w:right="1274" w:bottom="851" w:left="15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9635D" w14:textId="77777777" w:rsidR="00DF7C66" w:rsidRDefault="00DF7C66" w:rsidP="00A45F7E">
      <w:r>
        <w:separator/>
      </w:r>
    </w:p>
  </w:endnote>
  <w:endnote w:type="continuationSeparator" w:id="0">
    <w:p w14:paraId="5CFABE8C" w14:textId="77777777" w:rsidR="00DF7C66" w:rsidRDefault="00DF7C66" w:rsidP="00A4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0B0FF2" w14:textId="77777777" w:rsidR="00DF7C66" w:rsidRDefault="00DF7C66" w:rsidP="00A45F7E">
      <w:r>
        <w:separator/>
      </w:r>
    </w:p>
  </w:footnote>
  <w:footnote w:type="continuationSeparator" w:id="0">
    <w:p w14:paraId="53BA23B3" w14:textId="77777777" w:rsidR="00DF7C66" w:rsidRDefault="00DF7C66" w:rsidP="00A4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477E6"/>
    <w:multiLevelType w:val="hybridMultilevel"/>
    <w:tmpl w:val="6B8EA918"/>
    <w:lvl w:ilvl="0" w:tplc="07FEEAF0">
      <w:start w:val="1"/>
      <w:numFmt w:val="decimalFullWidth"/>
      <w:lvlText w:val="（%1）"/>
      <w:lvlJc w:val="left"/>
      <w:pPr>
        <w:ind w:left="1140" w:hanging="720"/>
      </w:pPr>
      <w:rPr>
        <w:rFonts w:hint="default"/>
      </w:rPr>
    </w:lvl>
    <w:lvl w:ilvl="1" w:tplc="89EC845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3182490"/>
    <w:multiLevelType w:val="hybridMultilevel"/>
    <w:tmpl w:val="976803C2"/>
    <w:lvl w:ilvl="0" w:tplc="CD885B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D22326"/>
    <w:multiLevelType w:val="hybridMultilevel"/>
    <w:tmpl w:val="80641CB4"/>
    <w:lvl w:ilvl="0" w:tplc="66B238D2">
      <w:start w:val="1"/>
      <w:numFmt w:val="decimalFullWidth"/>
      <w:lvlText w:val="（%1）"/>
      <w:lvlJc w:val="left"/>
      <w:pPr>
        <w:ind w:left="720" w:hanging="720"/>
      </w:pPr>
      <w:rPr>
        <w:rFonts w:hint="default"/>
      </w:rPr>
    </w:lvl>
    <w:lvl w:ilvl="1" w:tplc="72EEB3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6C65A48"/>
    <w:multiLevelType w:val="hybridMultilevel"/>
    <w:tmpl w:val="A274BE74"/>
    <w:lvl w:ilvl="0" w:tplc="04090001">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125BA9"/>
    <w:multiLevelType w:val="hybridMultilevel"/>
    <w:tmpl w:val="0674CEE4"/>
    <w:lvl w:ilvl="0" w:tplc="ABC29F66">
      <w:start w:val="1"/>
      <w:numFmt w:val="decimalFullWidth"/>
      <w:lvlText w:val="第%1条"/>
      <w:lvlJc w:val="left"/>
      <w:pPr>
        <w:ind w:left="840" w:hanging="840"/>
      </w:pPr>
      <w:rPr>
        <w:rFonts w:hint="default"/>
      </w:rPr>
    </w:lvl>
    <w:lvl w:ilvl="1" w:tplc="0382F430">
      <w:start w:val="1"/>
      <w:numFmt w:val="decimalFullWidth"/>
      <w:lvlText w:val="（%2）"/>
      <w:lvlJc w:val="left"/>
      <w:pPr>
        <w:ind w:left="1140" w:hanging="72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D80E6F"/>
    <w:multiLevelType w:val="hybridMultilevel"/>
    <w:tmpl w:val="E1E21A6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9E00D7"/>
    <w:multiLevelType w:val="hybridMultilevel"/>
    <w:tmpl w:val="38440C0E"/>
    <w:lvl w:ilvl="0" w:tplc="668EBC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E45D59"/>
    <w:multiLevelType w:val="hybridMultilevel"/>
    <w:tmpl w:val="D92C2F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622F0"/>
    <w:multiLevelType w:val="hybridMultilevel"/>
    <w:tmpl w:val="4080E5E4"/>
    <w:lvl w:ilvl="0" w:tplc="EB1AF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0350A4"/>
    <w:multiLevelType w:val="hybridMultilevel"/>
    <w:tmpl w:val="89CE05D4"/>
    <w:lvl w:ilvl="0" w:tplc="67405A10">
      <w:start w:val="1"/>
      <w:numFmt w:val="decimalFullWidth"/>
      <w:lvlText w:val="%1．"/>
      <w:lvlJc w:val="left"/>
      <w:pPr>
        <w:ind w:left="420" w:hanging="420"/>
      </w:pPr>
      <w:rPr>
        <w:rFonts w:hint="default"/>
      </w:rPr>
    </w:lvl>
    <w:lvl w:ilvl="1" w:tplc="0CF8D0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6591F65"/>
    <w:multiLevelType w:val="hybridMultilevel"/>
    <w:tmpl w:val="3712275A"/>
    <w:lvl w:ilvl="0" w:tplc="4CFA7A62">
      <w:start w:val="1"/>
      <w:numFmt w:val="decimalFullWidth"/>
      <w:lvlText w:val="（%1）"/>
      <w:lvlJc w:val="left"/>
      <w:pPr>
        <w:ind w:left="720" w:hanging="720"/>
      </w:pPr>
      <w:rPr>
        <w:rFonts w:hint="default"/>
      </w:rPr>
    </w:lvl>
    <w:lvl w:ilvl="1" w:tplc="1FA460B0">
      <w:start w:val="1"/>
      <w:numFmt w:val="decimalEnclosedCircle"/>
      <w:lvlText w:val="%2"/>
      <w:lvlJc w:val="left"/>
      <w:pPr>
        <w:ind w:left="780" w:hanging="360"/>
      </w:pPr>
      <w:rPr>
        <w:rFonts w:hint="default"/>
      </w:rPr>
    </w:lvl>
    <w:lvl w:ilvl="2" w:tplc="320A0758">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9C62538"/>
    <w:multiLevelType w:val="hybridMultilevel"/>
    <w:tmpl w:val="35E88A3E"/>
    <w:lvl w:ilvl="0" w:tplc="CD20F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A670D29"/>
    <w:multiLevelType w:val="hybridMultilevel"/>
    <w:tmpl w:val="E8128E9E"/>
    <w:lvl w:ilvl="0" w:tplc="26BED3E2">
      <w:start w:val="1"/>
      <w:numFmt w:val="decimalEnclosedCircle"/>
      <w:lvlText w:val="%1"/>
      <w:lvlJc w:val="left"/>
      <w:pPr>
        <w:ind w:left="360" w:hanging="360"/>
      </w:pPr>
      <w:rPr>
        <w:rFonts w:hint="default"/>
      </w:rPr>
    </w:lvl>
    <w:lvl w:ilvl="1" w:tplc="E0C691FC">
      <w:start w:val="2"/>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6"/>
  </w:num>
  <w:num w:numId="4">
    <w:abstractNumId w:val="2"/>
  </w:num>
  <w:num w:numId="5">
    <w:abstractNumId w:val="10"/>
  </w:num>
  <w:num w:numId="6">
    <w:abstractNumId w:val="8"/>
  </w:num>
  <w:num w:numId="7">
    <w:abstractNumId w:val="12"/>
  </w:num>
  <w:num w:numId="8">
    <w:abstractNumId w:val="9"/>
  </w:num>
  <w:num w:numId="9">
    <w:abstractNumId w:val="0"/>
  </w:num>
  <w:num w:numId="10">
    <w:abstractNumId w:val="3"/>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8"/>
    <w:rsid w:val="00001B4D"/>
    <w:rsid w:val="00017F51"/>
    <w:rsid w:val="000243B2"/>
    <w:rsid w:val="00037ECD"/>
    <w:rsid w:val="00081F4B"/>
    <w:rsid w:val="00082AED"/>
    <w:rsid w:val="000847BA"/>
    <w:rsid w:val="000B79D7"/>
    <w:rsid w:val="000D53D4"/>
    <w:rsid w:val="000E1B37"/>
    <w:rsid w:val="00110FD1"/>
    <w:rsid w:val="0012209D"/>
    <w:rsid w:val="00127B3B"/>
    <w:rsid w:val="00131EAB"/>
    <w:rsid w:val="00133922"/>
    <w:rsid w:val="0016406B"/>
    <w:rsid w:val="001C6D37"/>
    <w:rsid w:val="001E6AF8"/>
    <w:rsid w:val="00212E61"/>
    <w:rsid w:val="00225049"/>
    <w:rsid w:val="0025147F"/>
    <w:rsid w:val="00263752"/>
    <w:rsid w:val="0026713E"/>
    <w:rsid w:val="002715FA"/>
    <w:rsid w:val="00282C1E"/>
    <w:rsid w:val="00295504"/>
    <w:rsid w:val="002B0BB8"/>
    <w:rsid w:val="00352BBA"/>
    <w:rsid w:val="00353C80"/>
    <w:rsid w:val="003820FC"/>
    <w:rsid w:val="003E422B"/>
    <w:rsid w:val="003E6F8C"/>
    <w:rsid w:val="003F3656"/>
    <w:rsid w:val="0040029F"/>
    <w:rsid w:val="004167DB"/>
    <w:rsid w:val="00417205"/>
    <w:rsid w:val="00423A92"/>
    <w:rsid w:val="004357FA"/>
    <w:rsid w:val="0044398F"/>
    <w:rsid w:val="00446DFB"/>
    <w:rsid w:val="004811BE"/>
    <w:rsid w:val="004C44FE"/>
    <w:rsid w:val="004E0DCB"/>
    <w:rsid w:val="004E6A6E"/>
    <w:rsid w:val="00554E62"/>
    <w:rsid w:val="005742E6"/>
    <w:rsid w:val="005748FB"/>
    <w:rsid w:val="005835BB"/>
    <w:rsid w:val="005C3DF8"/>
    <w:rsid w:val="005D7DD9"/>
    <w:rsid w:val="006072BD"/>
    <w:rsid w:val="00623FCE"/>
    <w:rsid w:val="00637B50"/>
    <w:rsid w:val="00660A24"/>
    <w:rsid w:val="00685729"/>
    <w:rsid w:val="006B564A"/>
    <w:rsid w:val="006C1C37"/>
    <w:rsid w:val="006C417F"/>
    <w:rsid w:val="00710A21"/>
    <w:rsid w:val="00722980"/>
    <w:rsid w:val="00767717"/>
    <w:rsid w:val="00772474"/>
    <w:rsid w:val="00796483"/>
    <w:rsid w:val="007D277C"/>
    <w:rsid w:val="007D4DCA"/>
    <w:rsid w:val="007F1795"/>
    <w:rsid w:val="00816BC4"/>
    <w:rsid w:val="00820D75"/>
    <w:rsid w:val="008246C7"/>
    <w:rsid w:val="00842302"/>
    <w:rsid w:val="0084437B"/>
    <w:rsid w:val="0087323D"/>
    <w:rsid w:val="00875801"/>
    <w:rsid w:val="00877436"/>
    <w:rsid w:val="00886EF8"/>
    <w:rsid w:val="008C1E31"/>
    <w:rsid w:val="008F5789"/>
    <w:rsid w:val="009000EB"/>
    <w:rsid w:val="00902084"/>
    <w:rsid w:val="00903F3C"/>
    <w:rsid w:val="00932C7B"/>
    <w:rsid w:val="00934627"/>
    <w:rsid w:val="00936523"/>
    <w:rsid w:val="00962BFD"/>
    <w:rsid w:val="009736D1"/>
    <w:rsid w:val="009B7149"/>
    <w:rsid w:val="009C004D"/>
    <w:rsid w:val="009C2BDC"/>
    <w:rsid w:val="009C3B2F"/>
    <w:rsid w:val="009F4399"/>
    <w:rsid w:val="009F5309"/>
    <w:rsid w:val="009F5BF7"/>
    <w:rsid w:val="00A35114"/>
    <w:rsid w:val="00A41E36"/>
    <w:rsid w:val="00A45F7E"/>
    <w:rsid w:val="00A67C58"/>
    <w:rsid w:val="00A73227"/>
    <w:rsid w:val="00A76028"/>
    <w:rsid w:val="00A958C3"/>
    <w:rsid w:val="00AA128C"/>
    <w:rsid w:val="00AA30E6"/>
    <w:rsid w:val="00AC23C6"/>
    <w:rsid w:val="00AC3297"/>
    <w:rsid w:val="00AC3F40"/>
    <w:rsid w:val="00B2388C"/>
    <w:rsid w:val="00BA0EB4"/>
    <w:rsid w:val="00BA5BB8"/>
    <w:rsid w:val="00BA7CFE"/>
    <w:rsid w:val="00BC018A"/>
    <w:rsid w:val="00BF2255"/>
    <w:rsid w:val="00C00AAB"/>
    <w:rsid w:val="00C17C3D"/>
    <w:rsid w:val="00C353BB"/>
    <w:rsid w:val="00C35874"/>
    <w:rsid w:val="00C4090C"/>
    <w:rsid w:val="00C5078E"/>
    <w:rsid w:val="00C525F0"/>
    <w:rsid w:val="00C6242B"/>
    <w:rsid w:val="00C716C8"/>
    <w:rsid w:val="00C83663"/>
    <w:rsid w:val="00CB6798"/>
    <w:rsid w:val="00CB7ADB"/>
    <w:rsid w:val="00CC538D"/>
    <w:rsid w:val="00CD58D1"/>
    <w:rsid w:val="00CD5F5D"/>
    <w:rsid w:val="00CE0B18"/>
    <w:rsid w:val="00D1002A"/>
    <w:rsid w:val="00D12A33"/>
    <w:rsid w:val="00D13860"/>
    <w:rsid w:val="00D26AFD"/>
    <w:rsid w:val="00D4567D"/>
    <w:rsid w:val="00D70D30"/>
    <w:rsid w:val="00D80108"/>
    <w:rsid w:val="00DC4391"/>
    <w:rsid w:val="00DD670B"/>
    <w:rsid w:val="00DE7D94"/>
    <w:rsid w:val="00DF224E"/>
    <w:rsid w:val="00DF7C66"/>
    <w:rsid w:val="00E13304"/>
    <w:rsid w:val="00E4695D"/>
    <w:rsid w:val="00E77D8E"/>
    <w:rsid w:val="00E81A08"/>
    <w:rsid w:val="00EE4FEB"/>
    <w:rsid w:val="00F04B12"/>
    <w:rsid w:val="00F07F28"/>
    <w:rsid w:val="00F4110B"/>
    <w:rsid w:val="00F4323C"/>
    <w:rsid w:val="00F51435"/>
    <w:rsid w:val="00F53585"/>
    <w:rsid w:val="00F53E3F"/>
    <w:rsid w:val="00F57F25"/>
    <w:rsid w:val="00F75A28"/>
    <w:rsid w:val="00F87EE9"/>
    <w:rsid w:val="00FC6ABC"/>
    <w:rsid w:val="00FE089B"/>
    <w:rsid w:val="00FE51B9"/>
    <w:rsid w:val="00FF2009"/>
    <w:rsid w:val="00FF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8C3D7E5"/>
  <w15:chartTrackingRefBased/>
  <w15:docId w15:val="{3379F2A9-A873-40A4-9D6D-185B8CBD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B18"/>
    <w:pPr>
      <w:ind w:leftChars="400" w:left="840"/>
    </w:pPr>
  </w:style>
  <w:style w:type="character" w:styleId="a4">
    <w:name w:val="Hyperlink"/>
    <w:basedOn w:val="a0"/>
    <w:uiPriority w:val="99"/>
    <w:unhideWhenUsed/>
    <w:rsid w:val="001E6AF8"/>
    <w:rPr>
      <w:color w:val="0563C1" w:themeColor="hyperlink"/>
      <w:u w:val="single"/>
    </w:rPr>
  </w:style>
  <w:style w:type="paragraph" w:styleId="a5">
    <w:name w:val="header"/>
    <w:basedOn w:val="a"/>
    <w:link w:val="a6"/>
    <w:uiPriority w:val="99"/>
    <w:unhideWhenUsed/>
    <w:rsid w:val="00A45F7E"/>
    <w:pPr>
      <w:tabs>
        <w:tab w:val="center" w:pos="4252"/>
        <w:tab w:val="right" w:pos="8504"/>
      </w:tabs>
      <w:snapToGrid w:val="0"/>
    </w:pPr>
  </w:style>
  <w:style w:type="character" w:customStyle="1" w:styleId="a6">
    <w:name w:val="ヘッダー (文字)"/>
    <w:basedOn w:val="a0"/>
    <w:link w:val="a5"/>
    <w:uiPriority w:val="99"/>
    <w:rsid w:val="00A45F7E"/>
  </w:style>
  <w:style w:type="paragraph" w:styleId="a7">
    <w:name w:val="footer"/>
    <w:basedOn w:val="a"/>
    <w:link w:val="a8"/>
    <w:uiPriority w:val="99"/>
    <w:unhideWhenUsed/>
    <w:rsid w:val="00A45F7E"/>
    <w:pPr>
      <w:tabs>
        <w:tab w:val="center" w:pos="4252"/>
        <w:tab w:val="right" w:pos="8504"/>
      </w:tabs>
      <w:snapToGrid w:val="0"/>
    </w:pPr>
  </w:style>
  <w:style w:type="character" w:customStyle="1" w:styleId="a8">
    <w:name w:val="フッター (文字)"/>
    <w:basedOn w:val="a0"/>
    <w:link w:val="a7"/>
    <w:uiPriority w:val="99"/>
    <w:rsid w:val="00A45F7E"/>
  </w:style>
  <w:style w:type="table" w:styleId="a9">
    <w:name w:val="Table Grid"/>
    <w:basedOn w:val="a1"/>
    <w:uiPriority w:val="39"/>
    <w:rsid w:val="00A4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5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53C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C80"/>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110FD1"/>
  </w:style>
  <w:style w:type="character" w:customStyle="1" w:styleId="ad">
    <w:name w:val="日付 (文字)"/>
    <w:basedOn w:val="a0"/>
    <w:link w:val="ac"/>
    <w:uiPriority w:val="99"/>
    <w:semiHidden/>
    <w:rsid w:val="00110FD1"/>
  </w:style>
  <w:style w:type="character" w:styleId="ae">
    <w:name w:val="annotation reference"/>
    <w:basedOn w:val="a0"/>
    <w:uiPriority w:val="99"/>
    <w:semiHidden/>
    <w:unhideWhenUsed/>
    <w:rsid w:val="00DC4391"/>
    <w:rPr>
      <w:sz w:val="18"/>
      <w:szCs w:val="18"/>
    </w:rPr>
  </w:style>
  <w:style w:type="paragraph" w:styleId="af">
    <w:name w:val="annotation text"/>
    <w:basedOn w:val="a"/>
    <w:link w:val="af0"/>
    <w:uiPriority w:val="99"/>
    <w:semiHidden/>
    <w:unhideWhenUsed/>
    <w:rsid w:val="00DC4391"/>
    <w:pPr>
      <w:jc w:val="left"/>
    </w:pPr>
  </w:style>
  <w:style w:type="character" w:customStyle="1" w:styleId="af0">
    <w:name w:val="コメント文字列 (文字)"/>
    <w:basedOn w:val="a0"/>
    <w:link w:val="af"/>
    <w:uiPriority w:val="99"/>
    <w:semiHidden/>
    <w:rsid w:val="00DC4391"/>
  </w:style>
  <w:style w:type="paragraph" w:styleId="af1">
    <w:name w:val="annotation subject"/>
    <w:basedOn w:val="af"/>
    <w:next w:val="af"/>
    <w:link w:val="af2"/>
    <w:uiPriority w:val="99"/>
    <w:semiHidden/>
    <w:unhideWhenUsed/>
    <w:rsid w:val="00DC4391"/>
    <w:rPr>
      <w:b/>
      <w:bCs/>
    </w:rPr>
  </w:style>
  <w:style w:type="character" w:customStyle="1" w:styleId="af2">
    <w:name w:val="コメント内容 (文字)"/>
    <w:basedOn w:val="af0"/>
    <w:link w:val="af1"/>
    <w:uiPriority w:val="99"/>
    <w:semiHidden/>
    <w:rsid w:val="00DC43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34388">
      <w:bodyDiv w:val="1"/>
      <w:marLeft w:val="0"/>
      <w:marRight w:val="0"/>
      <w:marTop w:val="0"/>
      <w:marBottom w:val="0"/>
      <w:divBdr>
        <w:top w:val="none" w:sz="0" w:space="0" w:color="auto"/>
        <w:left w:val="none" w:sz="0" w:space="0" w:color="auto"/>
        <w:bottom w:val="none" w:sz="0" w:space="0" w:color="auto"/>
        <w:right w:val="none" w:sz="0" w:space="0" w:color="auto"/>
      </w:divBdr>
    </w:div>
    <w:div w:id="1187060446">
      <w:bodyDiv w:val="1"/>
      <w:marLeft w:val="0"/>
      <w:marRight w:val="0"/>
      <w:marTop w:val="0"/>
      <w:marBottom w:val="0"/>
      <w:divBdr>
        <w:top w:val="none" w:sz="0" w:space="0" w:color="auto"/>
        <w:left w:val="none" w:sz="0" w:space="0" w:color="auto"/>
        <w:bottom w:val="none" w:sz="0" w:space="0" w:color="auto"/>
        <w:right w:val="none" w:sz="0" w:space="0" w:color="auto"/>
      </w:divBdr>
    </w:div>
    <w:div w:id="1928342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mailto:koho@city.itami.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30D62C0-FDC2-47D1-8FB1-CBC8CA6BE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11</Pages>
  <Words>617</Words>
  <Characters>3517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cp:lastPrinted>2022-05-13T04:06:00Z</cp:lastPrinted>
  <dcterms:created xsi:type="dcterms:W3CDTF">2022-06-20T03:05:00Z</dcterms:created>
  <dcterms:modified xsi:type="dcterms:W3CDTF">2022-06-24T01:19:00Z</dcterms:modified>
</cp:coreProperties>
</file>