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4" w:rsidRPr="00945D71" w:rsidRDefault="006455A5" w:rsidP="00945D71">
      <w:pPr>
        <w:ind w:leftChars="-202" w:left="-424" w:rightChars="-338" w:right="-710" w:firstLineChars="300" w:firstLine="960"/>
        <w:rPr>
          <w:rFonts w:asciiTheme="majorEastAsia" w:eastAsiaTheme="majorEastAsia" w:hAnsi="HG丸ｺﾞｼｯｸM-PRO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="HG丸ｺﾞｼｯｸM-PRO" w:hint="eastAsia"/>
          <w:sz w:val="32"/>
          <w:szCs w:val="32"/>
          <w:bdr w:val="single" w:sz="4" w:space="0" w:color="auto"/>
        </w:rPr>
        <w:t>令和</w:t>
      </w:r>
      <w:r w:rsidR="00D273B9">
        <w:rPr>
          <w:rFonts w:asciiTheme="majorEastAsia" w:eastAsiaTheme="majorEastAsia" w:hAnsi="HG丸ｺﾞｼｯｸM-PRO" w:hint="eastAsia"/>
          <w:sz w:val="32"/>
          <w:szCs w:val="32"/>
          <w:bdr w:val="single" w:sz="4" w:space="0" w:color="auto"/>
        </w:rPr>
        <w:t>５</w:t>
      </w:r>
      <w:bookmarkStart w:id="0" w:name="_GoBack"/>
      <w:bookmarkEnd w:id="0"/>
      <w:r w:rsidR="009E7734">
        <w:rPr>
          <w:rFonts w:asciiTheme="majorEastAsia" w:eastAsiaTheme="majorEastAsia" w:hAnsi="HG丸ｺﾞｼｯｸM-PRO" w:hint="eastAsia"/>
          <w:sz w:val="32"/>
          <w:szCs w:val="32"/>
          <w:bdr w:val="single" w:sz="4" w:space="0" w:color="auto"/>
        </w:rPr>
        <w:t>年度</w:t>
      </w:r>
      <w:r w:rsidR="004934A6" w:rsidRPr="00435BF6">
        <w:rPr>
          <w:rFonts w:asciiTheme="majorEastAsia" w:eastAsiaTheme="majorEastAsia" w:hAnsi="HG丸ｺﾞｼｯｸM-PRO" w:hint="eastAsia"/>
          <w:sz w:val="32"/>
          <w:szCs w:val="32"/>
          <w:bdr w:val="single" w:sz="4" w:space="0" w:color="auto"/>
        </w:rPr>
        <w:t>負担限度額申請時の添付書類</w:t>
      </w:r>
      <w:r w:rsidR="000948D0" w:rsidRPr="00435BF6">
        <w:rPr>
          <w:rFonts w:asciiTheme="majorEastAsia" w:eastAsiaTheme="majorEastAsia" w:hAnsi="HG丸ｺﾞｼｯｸM-PRO" w:hint="eastAsia"/>
          <w:sz w:val="32"/>
          <w:szCs w:val="32"/>
          <w:bdr w:val="single" w:sz="4" w:space="0" w:color="auto"/>
        </w:rPr>
        <w:t>について</w:t>
      </w:r>
    </w:p>
    <w:p w:rsidR="005D75B4" w:rsidRDefault="0031262B" w:rsidP="005D75B4">
      <w:pPr>
        <w:ind w:leftChars="-472" w:left="-991"/>
        <w:rPr>
          <w:rFonts w:asciiTheme="majorEastAsia" w:eastAsiaTheme="majorEastAsia" w:hAnsi="HG丸ｺﾞｼｯｸM-PRO"/>
          <w:sz w:val="28"/>
          <w:szCs w:val="28"/>
          <w:u w:val="single"/>
        </w:rPr>
      </w:pPr>
      <w:r w:rsidRPr="00211B10">
        <w:rPr>
          <w:rFonts w:asciiTheme="majorEastAsia" w:eastAsiaTheme="majorEastAsia" w:hAnsi="HG丸ｺﾞｼｯｸM-PRO" w:hint="eastAsia"/>
          <w:sz w:val="28"/>
          <w:szCs w:val="28"/>
          <w:u w:val="single"/>
        </w:rPr>
        <w:t xml:space="preserve">●生活保護受給者の場合　→　</w:t>
      </w:r>
      <w:r w:rsidRPr="00211B10">
        <w:rPr>
          <w:rFonts w:asciiTheme="majorEastAsia" w:eastAsiaTheme="majorEastAsia" w:hAnsi="HG丸ｺﾞｼｯｸM-PRO" w:hint="eastAsia"/>
          <w:b/>
          <w:sz w:val="28"/>
          <w:szCs w:val="28"/>
          <w:u w:val="single"/>
        </w:rPr>
        <w:t>下記添付書類</w:t>
      </w:r>
      <w:r w:rsidR="003C529B" w:rsidRPr="00211B10">
        <w:rPr>
          <w:rFonts w:asciiTheme="majorEastAsia" w:eastAsiaTheme="majorEastAsia" w:hAnsi="HG丸ｺﾞｼｯｸM-PRO" w:hint="eastAsia"/>
          <w:b/>
          <w:sz w:val="28"/>
          <w:szCs w:val="28"/>
          <w:u w:val="single"/>
        </w:rPr>
        <w:t>の提出は不要です</w:t>
      </w:r>
    </w:p>
    <w:p w:rsidR="00211B10" w:rsidRPr="005D75B4" w:rsidRDefault="003C529B" w:rsidP="005D75B4">
      <w:pPr>
        <w:ind w:leftChars="-472" w:left="-991"/>
        <w:rPr>
          <w:rFonts w:asciiTheme="majorEastAsia" w:eastAsiaTheme="majorEastAsia" w:hAnsi="HG丸ｺﾞｼｯｸM-PRO"/>
          <w:sz w:val="28"/>
          <w:szCs w:val="28"/>
          <w:u w:val="single"/>
        </w:rPr>
      </w:pPr>
      <w:r w:rsidRPr="00211B10">
        <w:rPr>
          <w:rFonts w:asciiTheme="majorEastAsia" w:eastAsiaTheme="majorEastAsia" w:hAnsi="HG丸ｺﾞｼｯｸM-PRO" w:hint="eastAsia"/>
          <w:sz w:val="28"/>
          <w:szCs w:val="28"/>
        </w:rPr>
        <w:t>●それ以外の方の</w:t>
      </w:r>
      <w:r w:rsidR="0031262B" w:rsidRPr="00211B10">
        <w:rPr>
          <w:rFonts w:asciiTheme="majorEastAsia" w:eastAsiaTheme="majorEastAsia" w:hAnsi="HG丸ｺﾞｼｯｸM-PRO" w:hint="eastAsia"/>
          <w:sz w:val="28"/>
          <w:szCs w:val="28"/>
        </w:rPr>
        <w:t>場合</w:t>
      </w:r>
      <w:r w:rsidR="00E31243" w:rsidRPr="00211B10">
        <w:rPr>
          <w:rFonts w:asciiTheme="majorEastAsia" w:eastAsiaTheme="majorEastAsia" w:hAnsi="HG丸ｺﾞｼｯｸM-PRO" w:hint="eastAsia"/>
          <w:sz w:val="28"/>
          <w:szCs w:val="28"/>
        </w:rPr>
        <w:t>（下記の表のとおり）</w:t>
      </w:r>
    </w:p>
    <w:tbl>
      <w:tblPr>
        <w:tblStyle w:val="a3"/>
        <w:tblpPr w:leftFromText="142" w:rightFromText="142" w:vertAnchor="text" w:tblpXSpec="center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1134"/>
        <w:gridCol w:w="959"/>
        <w:gridCol w:w="2868"/>
        <w:gridCol w:w="5812"/>
      </w:tblGrid>
      <w:tr w:rsidR="005D75B4" w:rsidRPr="00435BF6" w:rsidTr="00D73DFB">
        <w:tc>
          <w:tcPr>
            <w:tcW w:w="1134" w:type="dxa"/>
            <w:shd w:val="clear" w:color="auto" w:fill="FFFFFF" w:themeFill="background1"/>
            <w:vAlign w:val="center"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B84639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添付</w:t>
            </w:r>
          </w:p>
          <w:p w:rsidR="00155E4B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書類</w:t>
            </w:r>
          </w:p>
        </w:tc>
        <w:tc>
          <w:tcPr>
            <w:tcW w:w="2868" w:type="dxa"/>
            <w:vAlign w:val="center"/>
          </w:tcPr>
          <w:p w:rsidR="00155E4B" w:rsidRPr="003E6F55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3E6F55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預貯金等の範囲</w:t>
            </w:r>
          </w:p>
        </w:tc>
        <w:tc>
          <w:tcPr>
            <w:tcW w:w="5812" w:type="dxa"/>
            <w:vAlign w:val="center"/>
          </w:tcPr>
          <w:p w:rsidR="00155E4B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添　付　書　類</w:t>
            </w:r>
          </w:p>
        </w:tc>
      </w:tr>
      <w:tr w:rsidR="005D75B4" w:rsidRPr="00435BF6" w:rsidTr="00D73DFB">
        <w:trPr>
          <w:trHeight w:val="1231"/>
        </w:trPr>
        <w:tc>
          <w:tcPr>
            <w:tcW w:w="1134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D75B4" w:rsidRPr="00C30318" w:rsidRDefault="005D75B4" w:rsidP="00B84639">
            <w:pPr>
              <w:ind w:leftChars="54" w:left="113" w:right="113" w:firstLineChars="400" w:firstLine="1606"/>
              <w:jc w:val="center"/>
              <w:rPr>
                <w:rFonts w:asciiTheme="majorEastAsia" w:eastAsiaTheme="majorEastAsia" w:hAnsi="HG丸ｺﾞｼｯｸM-PRO"/>
                <w:b/>
                <w:sz w:val="40"/>
                <w:szCs w:val="40"/>
              </w:rPr>
            </w:pPr>
            <w:r w:rsidRPr="00C30318">
              <w:rPr>
                <w:rFonts w:asciiTheme="majorEastAsia" w:eastAsiaTheme="majorEastAsia" w:hAnsi="HG丸ｺﾞｼｯｸM-PRO" w:hint="eastAsia"/>
                <w:b/>
                <w:sz w:val="40"/>
                <w:szCs w:val="40"/>
              </w:rPr>
              <w:t>被保険者</w:t>
            </w:r>
          </w:p>
        </w:tc>
        <w:tc>
          <w:tcPr>
            <w:tcW w:w="959" w:type="dxa"/>
            <w:vMerge w:val="restart"/>
            <w:shd w:val="clear" w:color="auto" w:fill="FFFFFF" w:themeFill="background1"/>
            <w:textDirection w:val="tbRlV"/>
            <w:vAlign w:val="center"/>
          </w:tcPr>
          <w:p w:rsidR="005D75B4" w:rsidRPr="00C30318" w:rsidRDefault="00C30318" w:rsidP="00B84639">
            <w:pPr>
              <w:ind w:leftChars="54" w:left="113" w:right="113"/>
              <w:jc w:val="center"/>
              <w:rPr>
                <w:rFonts w:asciiTheme="majorEastAsia" w:eastAsiaTheme="majorEastAsia" w:hAnsi="HG丸ｺﾞｼｯｸM-PRO"/>
                <w:b/>
                <w:sz w:val="36"/>
                <w:szCs w:val="36"/>
              </w:rPr>
            </w:pPr>
            <w:r w:rsidRPr="00C30318">
              <w:rPr>
                <w:rFonts w:asciiTheme="majorEastAsia" w:eastAsiaTheme="majorEastAsia" w:hAnsi="HG丸ｺﾞｼｯｸM-PRO" w:hint="eastAsia"/>
                <w:b/>
                <w:sz w:val="36"/>
                <w:szCs w:val="36"/>
              </w:rPr>
              <w:t>必須</w:t>
            </w:r>
          </w:p>
        </w:tc>
        <w:tc>
          <w:tcPr>
            <w:tcW w:w="2868" w:type="dxa"/>
            <w:vMerge w:val="restart"/>
            <w:vAlign w:val="center"/>
          </w:tcPr>
          <w:p w:rsidR="005D75B4" w:rsidRPr="0065600C" w:rsidRDefault="005D75B4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 w:rsidRPr="0065600C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預貯金</w:t>
            </w:r>
          </w:p>
          <w:p w:rsidR="005D75B4" w:rsidRPr="002771EC" w:rsidRDefault="005D75B4" w:rsidP="00B84639">
            <w:pPr>
              <w:ind w:firstLineChars="200" w:firstLine="482"/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  <w:bdr w:val="single" w:sz="4" w:space="0" w:color="auto"/>
              </w:rPr>
            </w:pPr>
          </w:p>
          <w:p w:rsidR="005D75B4" w:rsidRPr="002771EC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D73DFB">
              <w:rPr>
                <w:rFonts w:asciiTheme="majorEastAsia" w:eastAsiaTheme="majorEastAsia" w:hAnsi="HG丸ｺﾞｼｯｸM-PRO" w:hint="eastAsia"/>
                <w:sz w:val="24"/>
                <w:szCs w:val="24"/>
                <w:u w:val="single"/>
              </w:rPr>
              <w:t>（</w:t>
            </w:r>
            <w:r w:rsidR="009E7734">
              <w:rPr>
                <w:rFonts w:asciiTheme="majorEastAsia" w:eastAsiaTheme="majorEastAsia" w:hAnsi="HG丸ｺﾞｼｯｸM-PRO" w:hint="eastAsia"/>
                <w:b/>
                <w:sz w:val="24"/>
                <w:szCs w:val="24"/>
                <w:u w:val="single"/>
              </w:rPr>
              <w:t>全ての本人名義</w:t>
            </w:r>
            <w:r w:rsidR="005D75B4" w:rsidRPr="00C30318">
              <w:rPr>
                <w:rFonts w:asciiTheme="majorEastAsia" w:eastAsiaTheme="majorEastAsia" w:hAnsi="HG丸ｺﾞｼｯｸM-PRO" w:hint="eastAsia"/>
                <w:b/>
                <w:sz w:val="24"/>
                <w:szCs w:val="24"/>
                <w:u w:val="single"/>
              </w:rPr>
              <w:t>口座</w:t>
            </w:r>
            <w:r w:rsidR="00D73DFB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の通帳の</w:t>
            </w:r>
            <w:r w:rsidR="005D75B4"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コピー</w:t>
            </w:r>
            <w:r w:rsidR="005D75B4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等の添付</w:t>
            </w: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5D75B4" w:rsidRPr="00435BF6" w:rsidRDefault="005D75B4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①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通帳の見開き部分</w:t>
            </w:r>
          </w:p>
          <w:p w:rsidR="005D75B4" w:rsidRPr="00435BF6" w:rsidRDefault="005D75B4" w:rsidP="00B84639">
            <w:pPr>
              <w:ind w:leftChars="100" w:left="21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通帳表紙をめくり、</w:t>
            </w:r>
            <w:r w:rsidRPr="00435BF6">
              <w:rPr>
                <w:rFonts w:asciiTheme="majorEastAsia" w:eastAsiaTheme="majorEastAsia" w:hAnsi="HG丸ｺﾞｼｯｸM-PRO" w:hint="eastAsia"/>
                <w:b/>
                <w:sz w:val="24"/>
                <w:szCs w:val="24"/>
                <w:u w:val="single"/>
              </w:rPr>
              <w:t>銀行名・支店名・口座番号・名義人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が記載されたページ</w:t>
            </w:r>
          </w:p>
        </w:tc>
      </w:tr>
      <w:tr w:rsidR="005D75B4" w:rsidRPr="00435BF6" w:rsidTr="00D73DFB">
        <w:trPr>
          <w:trHeight w:val="145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D75B4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75B4" w:rsidRDefault="005D75B4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②</w:t>
            </w:r>
            <w:r w:rsidR="0044786B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申請日から</w:t>
            </w:r>
            <w:r w:rsidR="0044786B" w:rsidRPr="0044786B">
              <w:rPr>
                <w:rFonts w:asciiTheme="majorEastAsia" w:eastAsiaTheme="majorEastAsia" w:hAnsi="HG丸ｺﾞｼｯｸM-PRO" w:hint="eastAsia"/>
                <w:b/>
                <w:sz w:val="24"/>
                <w:szCs w:val="24"/>
                <w:u w:val="single"/>
              </w:rPr>
              <w:t>過去２カ月分の取引履歴</w:t>
            </w:r>
            <w:r w:rsidR="0044786B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部分</w:t>
            </w:r>
          </w:p>
          <w:p w:rsidR="0044786B" w:rsidRPr="00435BF6" w:rsidRDefault="00B84639" w:rsidP="00B84639">
            <w:pPr>
              <w:ind w:leftChars="100" w:left="21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※年金の振込が確認できる部分の写しもお願いしま</w:t>
            </w:r>
            <w:r w:rsidR="0044786B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す</w:t>
            </w:r>
          </w:p>
          <w:p w:rsidR="005D75B4" w:rsidRPr="00435BF6" w:rsidRDefault="005D75B4" w:rsidP="00B84639">
            <w:pPr>
              <w:ind w:leftChars="100" w:left="21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※最新の残高になるように記帳</w:t>
            </w:r>
            <w:r w:rsidR="001D0577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を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お願いします</w:t>
            </w:r>
          </w:p>
        </w:tc>
      </w:tr>
      <w:tr w:rsidR="005D75B4" w:rsidRPr="00435BF6" w:rsidTr="00D73DFB">
        <w:trPr>
          <w:trHeight w:val="685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5D75B4" w:rsidRPr="00435BF6" w:rsidRDefault="005D75B4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</w:tcBorders>
          </w:tcPr>
          <w:p w:rsidR="005D75B4" w:rsidRDefault="005D75B4" w:rsidP="00B84639">
            <w:pPr>
              <w:jc w:val="left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③</w:t>
            </w:r>
            <w:r w:rsidRPr="00435BF6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定期預金、定額貯金、貯蓄預金等のページ</w:t>
            </w:r>
          </w:p>
          <w:p w:rsidR="0044786B" w:rsidRPr="0044786B" w:rsidRDefault="0044786B" w:rsidP="00B84639">
            <w:pPr>
              <w:ind w:leftChars="100" w:left="21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4786B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※残高が０でも</w:t>
            </w:r>
            <w:r w:rsidRPr="0044786B">
              <w:rPr>
                <w:rFonts w:asciiTheme="majorEastAsia" w:eastAsiaTheme="majorEastAsia" w:hAnsi="HG丸ｺﾞｼｯｸM-PRO" w:hint="eastAsia"/>
                <w:b/>
                <w:sz w:val="24"/>
                <w:szCs w:val="24"/>
                <w:u w:val="single"/>
              </w:rPr>
              <w:t>白紙のページ</w:t>
            </w: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をコピーして下さい</w:t>
            </w:r>
          </w:p>
        </w:tc>
      </w:tr>
      <w:tr w:rsidR="00C30318" w:rsidRPr="00435BF6" w:rsidTr="00D73DFB">
        <w:trPr>
          <w:trHeight w:val="50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FFFFFF" w:themeFill="background1"/>
            <w:textDirection w:val="tbRlV"/>
            <w:vAlign w:val="center"/>
          </w:tcPr>
          <w:p w:rsidR="00C30318" w:rsidRPr="00C30318" w:rsidRDefault="00C30318" w:rsidP="00B84639">
            <w:pPr>
              <w:ind w:left="113" w:right="113"/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 w:rsidRPr="00C30318">
              <w:rPr>
                <w:rFonts w:asciiTheme="majorEastAsia" w:eastAsiaTheme="majorEastAsia" w:hAnsi="HG丸ｺﾞｼｯｸM-PRO" w:hint="eastAsia"/>
                <w:b/>
                <w:sz w:val="36"/>
                <w:szCs w:val="36"/>
              </w:rPr>
              <w:t>該当者のみ</w:t>
            </w:r>
          </w:p>
        </w:tc>
        <w:tc>
          <w:tcPr>
            <w:tcW w:w="2868" w:type="dxa"/>
            <w:vMerge/>
          </w:tcPr>
          <w:p w:rsidR="00C30318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0318" w:rsidRDefault="00C30318" w:rsidP="00B84639">
            <w:pPr>
              <w:ind w:left="960" w:hangingChars="400" w:hanging="96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④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通帳以外の定期預金、積立定期等の証書</w:t>
            </w:r>
          </w:p>
          <w:p w:rsidR="009E7734" w:rsidRPr="00435BF6" w:rsidRDefault="009E7734" w:rsidP="00B84639">
            <w:pPr>
              <w:ind w:leftChars="100" w:left="1170" w:hangingChars="400" w:hanging="96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（ウェブサイトの写しも可）</w:t>
            </w:r>
          </w:p>
        </w:tc>
      </w:tr>
      <w:tr w:rsidR="00C30318" w:rsidRPr="00435BF6" w:rsidTr="00D73DFB">
        <w:trPr>
          <w:trHeight w:val="660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FFFFFF" w:themeFill="background1"/>
          </w:tcPr>
          <w:p w:rsidR="00C30318" w:rsidRPr="00435BF6" w:rsidRDefault="00C30318" w:rsidP="00B84639">
            <w:pPr>
              <w:ind w:left="113" w:right="113"/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C30318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single" w:sz="4" w:space="0" w:color="auto"/>
            </w:tcBorders>
          </w:tcPr>
          <w:p w:rsidR="00C30318" w:rsidRDefault="00C30318" w:rsidP="00B84639">
            <w:pPr>
              <w:ind w:left="240" w:hangingChars="100" w:hanging="24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⑤</w:t>
            </w:r>
            <w:r w:rsidR="009E7734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インターネット銀行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、</w:t>
            </w:r>
            <w:r w:rsidR="009E7734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WEB通帳の場合、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ウェブサイトの取引履歴、口座残高を印刷したものでも可</w:t>
            </w:r>
          </w:p>
          <w:p w:rsidR="00DD609F" w:rsidRDefault="00DD609F" w:rsidP="00DD609F">
            <w:pPr>
              <w:ind w:leftChars="100" w:left="450" w:hangingChars="100" w:hanging="24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※口座残高の印刷が難しい場合、市役所から銀行へ照会をさせていただく場合があります。</w:t>
            </w:r>
          </w:p>
          <w:p w:rsidR="00DD609F" w:rsidRPr="00435BF6" w:rsidRDefault="00DD609F" w:rsidP="00DD609F">
            <w:pPr>
              <w:ind w:leftChars="100" w:left="450" w:hangingChars="100" w:hanging="240"/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 xml:space="preserve">　被保険者の銀行名・口座番号等がわかる書類（キャッシュカード等）の写しを提出して下さい</w:t>
            </w:r>
          </w:p>
        </w:tc>
      </w:tr>
      <w:tr w:rsidR="00C30318" w:rsidRPr="00435BF6" w:rsidTr="00D73DFB"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C30318" w:rsidRPr="00E31243" w:rsidRDefault="00C30318" w:rsidP="00B84639">
            <w:pPr>
              <w:ind w:left="113" w:right="113"/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C30318" w:rsidRPr="00C30318" w:rsidRDefault="00C30318" w:rsidP="00B84639">
            <w:pPr>
              <w:ind w:left="113" w:right="113"/>
              <w:jc w:val="center"/>
              <w:rPr>
                <w:rFonts w:asciiTheme="majorEastAsia" w:eastAsiaTheme="majorEastAsia" w:hAnsi="HG丸ｺﾞｼｯｸM-PRO"/>
                <w:b/>
                <w:sz w:val="36"/>
                <w:szCs w:val="36"/>
              </w:rPr>
            </w:pPr>
          </w:p>
        </w:tc>
        <w:tc>
          <w:tcPr>
            <w:tcW w:w="2868" w:type="dxa"/>
            <w:vAlign w:val="center"/>
          </w:tcPr>
          <w:p w:rsidR="00C30318" w:rsidRDefault="00C30318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 w:rsidRPr="0065600C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有価証券</w:t>
            </w:r>
          </w:p>
          <w:p w:rsidR="00C30318" w:rsidRPr="00C30318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（株式・国債等）</w:t>
            </w:r>
          </w:p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65600C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投資信託</w:t>
            </w:r>
          </w:p>
        </w:tc>
        <w:tc>
          <w:tcPr>
            <w:tcW w:w="5812" w:type="dxa"/>
          </w:tcPr>
          <w:p w:rsidR="00C30318" w:rsidRDefault="00C30318" w:rsidP="00B84639">
            <w:pPr>
              <w:jc w:val="left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銀行、信託銀行、証券会社等が交付する、</w:t>
            </w:r>
            <w:r w:rsidRPr="00435BF6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時価</w:t>
            </w:r>
          </w:p>
          <w:p w:rsidR="00C30318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総額がわかる書類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のコピー</w:t>
            </w:r>
          </w:p>
          <w:p w:rsidR="00C30318" w:rsidRPr="00435BF6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（ウェブサイトを印刷したものでも可）</w:t>
            </w:r>
          </w:p>
        </w:tc>
      </w:tr>
      <w:tr w:rsidR="00C30318" w:rsidRPr="00435BF6" w:rsidTr="00D73DFB">
        <w:tc>
          <w:tcPr>
            <w:tcW w:w="1134" w:type="dxa"/>
            <w:vMerge/>
            <w:shd w:val="clear" w:color="auto" w:fill="auto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65600C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金・銀等の貴金属</w:t>
            </w:r>
          </w:p>
        </w:tc>
        <w:tc>
          <w:tcPr>
            <w:tcW w:w="5812" w:type="dxa"/>
          </w:tcPr>
          <w:p w:rsidR="00C30318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購入先の銀行等で発行される、</w:t>
            </w:r>
            <w:r w:rsidRPr="00435BF6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時価評価額がわかる書類</w:t>
            </w: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のコピー</w:t>
            </w:r>
          </w:p>
          <w:p w:rsidR="00C30318" w:rsidRPr="00435BF6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（ウェブサイトを印刷したものでも可）</w:t>
            </w:r>
          </w:p>
        </w:tc>
      </w:tr>
      <w:tr w:rsidR="00C30318" w:rsidRPr="00435BF6" w:rsidTr="00D73DFB">
        <w:tc>
          <w:tcPr>
            <w:tcW w:w="1134" w:type="dxa"/>
            <w:vMerge/>
            <w:shd w:val="clear" w:color="auto" w:fill="auto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C30318" w:rsidRPr="00435BF6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3E6F55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現金・タンス預金</w:t>
            </w:r>
          </w:p>
        </w:tc>
        <w:tc>
          <w:tcPr>
            <w:tcW w:w="5812" w:type="dxa"/>
          </w:tcPr>
          <w:p w:rsidR="00C30318" w:rsidRPr="00435BF6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自己申告（添付書類不要）</w:t>
            </w:r>
          </w:p>
        </w:tc>
      </w:tr>
      <w:tr w:rsidR="00C30318" w:rsidRPr="00435BF6" w:rsidTr="00D73DFB"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30318" w:rsidRPr="00435BF6" w:rsidRDefault="00C30318" w:rsidP="00B84639">
            <w:pPr>
              <w:rPr>
                <w:rFonts w:asciiTheme="majorEastAsia" w:eastAsiaTheme="majorEastAsia" w:hAnsi="HG丸ｺﾞｼｯｸM-PRO"/>
                <w:szCs w:val="21"/>
              </w:rPr>
            </w:pPr>
          </w:p>
        </w:tc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C30318" w:rsidRPr="00435BF6" w:rsidRDefault="00C30318" w:rsidP="00B84639">
            <w:pPr>
              <w:rPr>
                <w:rFonts w:asciiTheme="majorEastAsia" w:eastAsiaTheme="majorEastAsia" w:hAnsi="HG丸ｺﾞｼｯｸM-PRO"/>
                <w:szCs w:val="21"/>
              </w:rPr>
            </w:pPr>
          </w:p>
        </w:tc>
        <w:tc>
          <w:tcPr>
            <w:tcW w:w="2868" w:type="dxa"/>
          </w:tcPr>
          <w:p w:rsidR="00C30318" w:rsidRPr="003E6F55" w:rsidRDefault="00C30318" w:rsidP="00B84639">
            <w:pPr>
              <w:jc w:val="center"/>
              <w:rPr>
                <w:rFonts w:asciiTheme="majorEastAsia" w:eastAsiaTheme="majorEastAsia" w:hAnsi="HG丸ｺﾞｼｯｸM-PRO"/>
                <w:b/>
                <w:sz w:val="24"/>
                <w:szCs w:val="24"/>
              </w:rPr>
            </w:pPr>
            <w:r w:rsidRPr="003E6F55">
              <w:rPr>
                <w:rFonts w:asciiTheme="majorEastAsia" w:eastAsiaTheme="majorEastAsia" w:hAnsi="HG丸ｺﾞｼｯｸM-PRO" w:hint="eastAsia"/>
                <w:b/>
                <w:sz w:val="24"/>
                <w:szCs w:val="24"/>
              </w:rPr>
              <w:t>負債</w:t>
            </w:r>
          </w:p>
          <w:p w:rsidR="00C30318" w:rsidRPr="00211B10" w:rsidRDefault="00C30318" w:rsidP="00B84639">
            <w:pPr>
              <w:jc w:val="center"/>
              <w:rPr>
                <w:rFonts w:asciiTheme="majorEastAsia" w:eastAsiaTheme="majorEastAsia" w:hAnsi="HG丸ｺﾞｼｯｸM-PRO"/>
                <w:sz w:val="20"/>
                <w:szCs w:val="20"/>
              </w:rPr>
            </w:pPr>
            <w:r w:rsidRPr="00211B10">
              <w:rPr>
                <w:rFonts w:asciiTheme="majorEastAsia" w:eastAsiaTheme="majorEastAsia" w:hAnsi="HG丸ｺﾞｼｯｸM-PRO" w:hint="eastAsia"/>
                <w:sz w:val="20"/>
                <w:szCs w:val="20"/>
              </w:rPr>
              <w:t>（借入・住宅ローン等）</w:t>
            </w:r>
          </w:p>
        </w:tc>
        <w:tc>
          <w:tcPr>
            <w:tcW w:w="5812" w:type="dxa"/>
          </w:tcPr>
          <w:p w:rsidR="00C30318" w:rsidRPr="00435BF6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借用証書、ローン残高証明書等</w:t>
            </w:r>
          </w:p>
          <w:p w:rsidR="00C30318" w:rsidRPr="00435BF6" w:rsidRDefault="00C30318" w:rsidP="00B84639">
            <w:pPr>
              <w:jc w:val="left"/>
              <w:rPr>
                <w:rFonts w:asciiTheme="majorEastAsia" w:eastAsiaTheme="majorEastAsia" w:hAnsi="HG丸ｺﾞｼｯｸM-PRO"/>
                <w:sz w:val="24"/>
                <w:szCs w:val="24"/>
              </w:rPr>
            </w:pPr>
            <w:r w:rsidRPr="00435BF6">
              <w:rPr>
                <w:rFonts w:asciiTheme="majorEastAsia" w:eastAsiaTheme="majorEastAsia" w:hAnsi="HG丸ｺﾞｼｯｸM-PRO" w:hint="eastAsia"/>
                <w:sz w:val="24"/>
                <w:szCs w:val="24"/>
              </w:rPr>
              <w:t>（上記資産額から負債額を減額して判定します）</w:t>
            </w:r>
          </w:p>
        </w:tc>
      </w:tr>
      <w:tr w:rsidR="00C30318" w:rsidTr="00D73D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39"/>
        </w:trPr>
        <w:tc>
          <w:tcPr>
            <w:tcW w:w="1134" w:type="dxa"/>
            <w:textDirection w:val="tbRlV"/>
            <w:vAlign w:val="center"/>
          </w:tcPr>
          <w:p w:rsidR="00C30318" w:rsidRPr="00B84639" w:rsidRDefault="00C30318" w:rsidP="00B84639">
            <w:pPr>
              <w:ind w:left="113" w:rightChars="-338" w:right="-710"/>
              <w:rPr>
                <w:rFonts w:asciiTheme="majorEastAsia" w:eastAsiaTheme="majorEastAsia" w:hAnsi="HG丸ｺﾞｼｯｸM-PRO"/>
                <w:sz w:val="40"/>
                <w:szCs w:val="40"/>
              </w:rPr>
            </w:pPr>
            <w:r w:rsidRPr="00C30318">
              <w:rPr>
                <w:rFonts w:asciiTheme="majorEastAsia" w:eastAsiaTheme="majorEastAsia" w:hAnsi="HG丸ｺﾞｼｯｸM-PRO" w:hint="eastAsia"/>
                <w:b/>
                <w:sz w:val="40"/>
                <w:szCs w:val="40"/>
              </w:rPr>
              <w:t>配偶者</w:t>
            </w:r>
          </w:p>
        </w:tc>
        <w:tc>
          <w:tcPr>
            <w:tcW w:w="9639" w:type="dxa"/>
            <w:gridSpan w:val="3"/>
            <w:vAlign w:val="center"/>
          </w:tcPr>
          <w:p w:rsidR="00C30318" w:rsidRPr="00C30318" w:rsidRDefault="00C30318" w:rsidP="00B84639">
            <w:pPr>
              <w:ind w:rightChars="-338" w:right="-710"/>
              <w:rPr>
                <w:rFonts w:asciiTheme="majorEastAsia" w:eastAsiaTheme="majorEastAsia" w:hAnsi="HG丸ｺﾞｼｯｸM-PRO"/>
                <w:sz w:val="28"/>
                <w:szCs w:val="28"/>
              </w:rPr>
            </w:pPr>
            <w:r w:rsidRPr="00C30318">
              <w:rPr>
                <w:rFonts w:asciiTheme="majorEastAsia" w:eastAsiaTheme="majorEastAsia" w:hAnsi="HG丸ｺﾞｼｯｸM-PRO" w:hint="eastAsia"/>
                <w:sz w:val="28"/>
                <w:szCs w:val="28"/>
              </w:rPr>
              <w:t>上記、「被保険者」と同内容の書類の添付をお願いします。</w:t>
            </w:r>
          </w:p>
        </w:tc>
      </w:tr>
    </w:tbl>
    <w:p w:rsidR="00945D71" w:rsidRPr="00945D71" w:rsidRDefault="00D273B9" w:rsidP="00945D71">
      <w:pPr>
        <w:ind w:rightChars="-338" w:right="-710"/>
        <w:rPr>
          <w:rFonts w:asciiTheme="majorEastAsia" w:eastAsiaTheme="majorEastAsia" w:hAnsi="HG丸ｺﾞｼｯｸM-PRO"/>
          <w:sz w:val="24"/>
        </w:rPr>
      </w:pPr>
      <w:r>
        <w:rPr>
          <w:rFonts w:asciiTheme="majorEastAsia" w:eastAsiaTheme="majorEastAsia" w:hAnsi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19.15pt;width:536.75pt;height:53.25pt;z-index:251658240;mso-position-horizontal:center;mso-position-horizontal-relative:text;mso-position-vertical-relative:text" stroked="f">
            <v:textbox inset="5.85pt,.7pt,5.85pt,.7pt">
              <w:txbxContent>
                <w:p w:rsidR="00945D71" w:rsidRPr="00945D71" w:rsidRDefault="00945D71">
                  <w:pPr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945D71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※負担限度額認定は、本人・配偶者・世帯員が</w:t>
                  </w:r>
                  <w:r w:rsidRPr="00945D71">
                    <w:rPr>
                      <w:rFonts w:ascii="ＭＳ 明朝" w:eastAsia="ＭＳ 明朝" w:hAnsi="ＭＳ 明朝" w:hint="eastAsia"/>
                      <w:b/>
                      <w:sz w:val="28"/>
                      <w:u w:val="single"/>
                    </w:rPr>
                    <w:t>すべて非課税</w:t>
                  </w:r>
                  <w:r w:rsidRPr="00945D71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であることが要件です。</w:t>
                  </w:r>
                </w:p>
              </w:txbxContent>
            </v:textbox>
            <w10:wrap anchorx="page" anchory="page"/>
          </v:shape>
        </w:pict>
      </w:r>
    </w:p>
    <w:sectPr w:rsidR="00945D71" w:rsidRPr="00945D71" w:rsidSect="00456908">
      <w:pgSz w:w="11906" w:h="16838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6B" w:rsidRDefault="0044786B" w:rsidP="0044786B">
      <w:r>
        <w:separator/>
      </w:r>
    </w:p>
  </w:endnote>
  <w:endnote w:type="continuationSeparator" w:id="0">
    <w:p w:rsidR="0044786B" w:rsidRDefault="0044786B" w:rsidP="0044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6B" w:rsidRDefault="0044786B" w:rsidP="0044786B">
      <w:r>
        <w:separator/>
      </w:r>
    </w:p>
  </w:footnote>
  <w:footnote w:type="continuationSeparator" w:id="0">
    <w:p w:rsidR="0044786B" w:rsidRDefault="0044786B" w:rsidP="0044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656"/>
    <w:multiLevelType w:val="hybridMultilevel"/>
    <w:tmpl w:val="FCF01636"/>
    <w:lvl w:ilvl="0" w:tplc="9976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80A9A"/>
    <w:multiLevelType w:val="hybridMultilevel"/>
    <w:tmpl w:val="17A2176C"/>
    <w:lvl w:ilvl="0" w:tplc="F57A07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2669AA"/>
    <w:multiLevelType w:val="hybridMultilevel"/>
    <w:tmpl w:val="B4B8741C"/>
    <w:lvl w:ilvl="0" w:tplc="C518E1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5A68B0"/>
    <w:multiLevelType w:val="hybridMultilevel"/>
    <w:tmpl w:val="B8264336"/>
    <w:lvl w:ilvl="0" w:tplc="59403EE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4A6"/>
    <w:rsid w:val="000948D0"/>
    <w:rsid w:val="001501E0"/>
    <w:rsid w:val="00155E4B"/>
    <w:rsid w:val="00164550"/>
    <w:rsid w:val="00167177"/>
    <w:rsid w:val="001C23FA"/>
    <w:rsid w:val="001D0577"/>
    <w:rsid w:val="00211B10"/>
    <w:rsid w:val="002771EC"/>
    <w:rsid w:val="00291207"/>
    <w:rsid w:val="002E2CA6"/>
    <w:rsid w:val="0031262B"/>
    <w:rsid w:val="003224B6"/>
    <w:rsid w:val="003C529B"/>
    <w:rsid w:val="003D3BA1"/>
    <w:rsid w:val="003E6F55"/>
    <w:rsid w:val="00435BF6"/>
    <w:rsid w:val="0044786B"/>
    <w:rsid w:val="00456908"/>
    <w:rsid w:val="00492F75"/>
    <w:rsid w:val="004934A6"/>
    <w:rsid w:val="004C6683"/>
    <w:rsid w:val="0051367F"/>
    <w:rsid w:val="005D75B4"/>
    <w:rsid w:val="005E119B"/>
    <w:rsid w:val="00603490"/>
    <w:rsid w:val="006455A5"/>
    <w:rsid w:val="0065600C"/>
    <w:rsid w:val="00661DD4"/>
    <w:rsid w:val="00664EAF"/>
    <w:rsid w:val="0076697A"/>
    <w:rsid w:val="007813EF"/>
    <w:rsid w:val="00781EFF"/>
    <w:rsid w:val="00841768"/>
    <w:rsid w:val="00856591"/>
    <w:rsid w:val="008A7BBF"/>
    <w:rsid w:val="008B0AF3"/>
    <w:rsid w:val="0091313D"/>
    <w:rsid w:val="00945D71"/>
    <w:rsid w:val="009C23B8"/>
    <w:rsid w:val="009E7734"/>
    <w:rsid w:val="00A966F1"/>
    <w:rsid w:val="00B517D6"/>
    <w:rsid w:val="00B70D7C"/>
    <w:rsid w:val="00B84639"/>
    <w:rsid w:val="00B979B1"/>
    <w:rsid w:val="00BB68CC"/>
    <w:rsid w:val="00C30318"/>
    <w:rsid w:val="00C808FF"/>
    <w:rsid w:val="00D273B9"/>
    <w:rsid w:val="00D73DFB"/>
    <w:rsid w:val="00D9374C"/>
    <w:rsid w:val="00DD535A"/>
    <w:rsid w:val="00DD609F"/>
    <w:rsid w:val="00E31243"/>
    <w:rsid w:val="00E9579D"/>
    <w:rsid w:val="00F10BB5"/>
    <w:rsid w:val="00FA3BEF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E5A27B9"/>
  <w15:docId w15:val="{1273134C-9671-4267-A07B-30D99F1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4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7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77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86B"/>
  </w:style>
  <w:style w:type="paragraph" w:styleId="a9">
    <w:name w:val="footer"/>
    <w:basedOn w:val="a"/>
    <w:link w:val="aa"/>
    <w:uiPriority w:val="99"/>
    <w:unhideWhenUsed/>
    <w:rsid w:val="00447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リップストリーム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スリップストリーム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リップストリーム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0230-82A6-4C75-A2F7-EE331AF8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2020-05-11T11:31:00Z</cp:lastPrinted>
  <dcterms:created xsi:type="dcterms:W3CDTF">2017-05-17T11:10:00Z</dcterms:created>
  <dcterms:modified xsi:type="dcterms:W3CDTF">2023-05-01T05:44:00Z</dcterms:modified>
</cp:coreProperties>
</file>