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50" w:rsidRDefault="00181F50" w:rsidP="00181F5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別紙１</w:t>
      </w:r>
    </w:p>
    <w:p w:rsidR="00593019" w:rsidRPr="00593019" w:rsidRDefault="00BC2BE9" w:rsidP="0000176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593019" w:rsidRPr="00593019">
        <w:rPr>
          <w:rFonts w:asciiTheme="majorEastAsia" w:eastAsiaTheme="majorEastAsia" w:hAnsiTheme="majorEastAsia" w:hint="eastAsia"/>
          <w:sz w:val="24"/>
          <w:szCs w:val="24"/>
        </w:rPr>
        <w:t>書類の作成・提出の手順</w:t>
      </w:r>
    </w:p>
    <w:p w:rsidR="00593019" w:rsidRPr="00593019" w:rsidRDefault="00593019" w:rsidP="00593019">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bdr w:val="single" w:sz="4" w:space="0" w:color="auto"/>
        </w:rPr>
      </w:pPr>
      <w:r w:rsidRPr="00593019">
        <w:rPr>
          <w:rFonts w:asciiTheme="majorEastAsia" w:eastAsiaTheme="majorEastAsia" w:hAnsiTheme="majorEastAsia" w:hint="eastAsia"/>
          <w:sz w:val="24"/>
          <w:szCs w:val="24"/>
          <w:bdr w:val="single" w:sz="4" w:space="0" w:color="auto"/>
        </w:rPr>
        <w:t xml:space="preserve">１ 準備作業 </w:t>
      </w:r>
    </w:p>
    <w:p w:rsidR="00593019" w:rsidRPr="00593019" w:rsidRDefault="007F29D6" w:rsidP="0059301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593019" w:rsidRPr="00593019">
        <w:rPr>
          <w:rFonts w:asciiTheme="majorEastAsia" w:eastAsiaTheme="majorEastAsia" w:hAnsiTheme="majorEastAsia" w:hint="eastAsia"/>
          <w:sz w:val="24"/>
          <w:szCs w:val="24"/>
        </w:rPr>
        <w:t>（独）福祉医療機構のホームページ「社会福祉法人の財務諸表等電子開示システム関係連絡板」から財務諸表等電子開示システム（以下「システム」という。）にログインしてください。</w:t>
      </w:r>
    </w:p>
    <w:p w:rsidR="00753D84" w:rsidRPr="002D18F9" w:rsidRDefault="00753D84" w:rsidP="00753D84">
      <w:pPr>
        <w:rPr>
          <w:rFonts w:asciiTheme="majorEastAsia" w:eastAsiaTheme="majorEastAsia" w:hAnsiTheme="majorEastAsia"/>
          <w:sz w:val="24"/>
          <w:szCs w:val="24"/>
        </w:rPr>
      </w:pPr>
    </w:p>
    <w:p w:rsidR="00753D84" w:rsidRPr="00593019" w:rsidRDefault="00753D84" w:rsidP="00753D8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≪社会福祉法人の財務諸表等電子開示システム関係連絡板</w:t>
      </w:r>
      <w:r w:rsidRPr="00593019">
        <w:rPr>
          <w:rFonts w:asciiTheme="majorEastAsia" w:eastAsiaTheme="majorEastAsia" w:hAnsiTheme="majorEastAsia" w:hint="eastAsia"/>
          <w:sz w:val="24"/>
          <w:szCs w:val="24"/>
        </w:rPr>
        <w:t>ＵＲＬ≫</w:t>
      </w:r>
    </w:p>
    <w:p w:rsidR="00753D84" w:rsidRDefault="00D211CF" w:rsidP="00753D84">
      <w:pPr>
        <w:ind w:firstLineChars="200" w:firstLine="420"/>
        <w:rPr>
          <w:rStyle w:val="a8"/>
          <w:rFonts w:asciiTheme="majorEastAsia" w:eastAsiaTheme="majorEastAsia" w:hAnsiTheme="majorEastAsia"/>
          <w:sz w:val="24"/>
          <w:szCs w:val="24"/>
        </w:rPr>
      </w:pPr>
      <w:hyperlink r:id="rId7" w:history="1">
        <w:r w:rsidR="00753D84" w:rsidRPr="00E8672E">
          <w:rPr>
            <w:rStyle w:val="a8"/>
            <w:rFonts w:asciiTheme="majorEastAsia" w:eastAsiaTheme="majorEastAsia" w:hAnsiTheme="majorEastAsia"/>
            <w:sz w:val="24"/>
            <w:szCs w:val="24"/>
          </w:rPr>
          <w:t>http://www.wam.go.jp/content/wamnet/pcpub/top/zaihyou/houjin/</w:t>
        </w:r>
      </w:hyperlink>
    </w:p>
    <w:p w:rsidR="00524554" w:rsidRPr="00524554" w:rsidRDefault="00475210" w:rsidP="00475210">
      <w:pPr>
        <w:ind w:leftChars="200" w:left="420" w:firstLineChars="100" w:firstLine="240"/>
        <w:rPr>
          <w:rStyle w:val="a8"/>
          <w:rFonts w:asciiTheme="majorEastAsia" w:eastAsiaTheme="majorEastAsia" w:hAnsiTheme="majorEastAsia"/>
          <w:color w:val="000000" w:themeColor="text1"/>
          <w:sz w:val="24"/>
          <w:szCs w:val="24"/>
          <w:u w:val="none"/>
        </w:rPr>
      </w:pPr>
      <w:r>
        <w:rPr>
          <w:rStyle w:val="a8"/>
          <w:rFonts w:asciiTheme="majorEastAsia" w:eastAsiaTheme="majorEastAsia" w:hAnsiTheme="majorEastAsia" w:hint="eastAsia"/>
          <w:color w:val="000000" w:themeColor="text1"/>
          <w:sz w:val="24"/>
          <w:szCs w:val="24"/>
          <w:u w:val="none"/>
        </w:rPr>
        <w:t>財務諸表等電子開示システムの操作</w:t>
      </w:r>
      <w:r w:rsidRPr="00475210">
        <w:rPr>
          <w:rStyle w:val="a8"/>
          <w:rFonts w:asciiTheme="majorEastAsia" w:eastAsiaTheme="majorEastAsia" w:hAnsiTheme="majorEastAsia" w:hint="eastAsia"/>
          <w:color w:val="000000" w:themeColor="text1"/>
          <w:sz w:val="24"/>
          <w:szCs w:val="24"/>
          <w:u w:val="none"/>
        </w:rPr>
        <w:t>及び財務諸表等入力シートの入力を行う際は</w:t>
      </w:r>
      <w:r>
        <w:rPr>
          <w:rStyle w:val="a8"/>
          <w:rFonts w:asciiTheme="majorEastAsia" w:eastAsiaTheme="majorEastAsia" w:hAnsiTheme="majorEastAsia" w:hint="eastAsia"/>
          <w:color w:val="000000" w:themeColor="text1"/>
          <w:sz w:val="24"/>
          <w:szCs w:val="24"/>
          <w:u w:val="none"/>
        </w:rPr>
        <w:t>、上記連絡板に掲載されている</w:t>
      </w:r>
      <w:r w:rsidRPr="00D211CF">
        <w:rPr>
          <w:rStyle w:val="a8"/>
          <w:rFonts w:asciiTheme="majorEastAsia" w:eastAsiaTheme="majorEastAsia" w:hAnsiTheme="majorEastAsia" w:hint="eastAsia"/>
          <w:color w:val="000000" w:themeColor="text1"/>
          <w:sz w:val="24"/>
          <w:szCs w:val="24"/>
          <w:u w:val="none"/>
        </w:rPr>
        <w:t>「操作説明書」及び「よくある質問</w:t>
      </w:r>
      <w:r w:rsidR="00F82FD7" w:rsidRPr="00D211CF">
        <w:rPr>
          <w:rStyle w:val="a8"/>
          <w:rFonts w:asciiTheme="majorEastAsia" w:eastAsiaTheme="majorEastAsia" w:hAnsiTheme="majorEastAsia" w:hint="eastAsia"/>
          <w:color w:val="000000" w:themeColor="text1"/>
          <w:sz w:val="24"/>
          <w:szCs w:val="24"/>
          <w:u w:val="none"/>
        </w:rPr>
        <w:t>（</w:t>
      </w:r>
      <w:r w:rsidRPr="00D211CF">
        <w:rPr>
          <w:rStyle w:val="a8"/>
          <w:rFonts w:asciiTheme="majorEastAsia" w:eastAsiaTheme="majorEastAsia" w:hAnsiTheme="majorEastAsia" w:hint="eastAsia"/>
          <w:color w:val="000000" w:themeColor="text1"/>
          <w:sz w:val="24"/>
          <w:szCs w:val="24"/>
          <w:u w:val="none"/>
        </w:rPr>
        <w:t>Ｑ＆Ａ</w:t>
      </w:r>
      <w:r w:rsidR="00F82FD7" w:rsidRPr="00D211CF">
        <w:rPr>
          <w:rStyle w:val="a8"/>
          <w:rFonts w:asciiTheme="majorEastAsia" w:eastAsiaTheme="majorEastAsia" w:hAnsiTheme="majorEastAsia" w:hint="eastAsia"/>
          <w:color w:val="000000" w:themeColor="text1"/>
          <w:sz w:val="24"/>
          <w:szCs w:val="24"/>
          <w:u w:val="none"/>
        </w:rPr>
        <w:t>）</w:t>
      </w:r>
      <w:r w:rsidRPr="00D211CF">
        <w:rPr>
          <w:rStyle w:val="a8"/>
          <w:rFonts w:asciiTheme="majorEastAsia" w:eastAsiaTheme="majorEastAsia" w:hAnsiTheme="majorEastAsia" w:hint="eastAsia"/>
          <w:color w:val="000000" w:themeColor="text1"/>
          <w:sz w:val="24"/>
          <w:szCs w:val="24"/>
          <w:u w:val="none"/>
        </w:rPr>
        <w:t>」等を確認の上、作業を進めてください。</w:t>
      </w:r>
    </w:p>
    <w:p w:rsidR="00B42A0C" w:rsidRDefault="00B42A0C" w:rsidP="00B42A0C">
      <w:pPr>
        <w:ind w:left="240" w:hangingChars="100" w:hanging="240"/>
        <w:rPr>
          <w:rFonts w:asciiTheme="majorEastAsia" w:eastAsiaTheme="majorEastAsia" w:hAnsiTheme="majorEastAsia"/>
          <w:sz w:val="24"/>
          <w:szCs w:val="24"/>
        </w:rPr>
      </w:pPr>
    </w:p>
    <w:p w:rsidR="00B42A0C" w:rsidRPr="00593019" w:rsidRDefault="00B42A0C" w:rsidP="00B42A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(2) </w:t>
      </w:r>
      <w:r w:rsidRPr="00593019">
        <w:rPr>
          <w:rFonts w:asciiTheme="majorEastAsia" w:eastAsiaTheme="majorEastAsia" w:hAnsiTheme="majorEastAsia" w:hint="eastAsia"/>
          <w:sz w:val="24"/>
          <w:szCs w:val="24"/>
        </w:rPr>
        <w:t>財務諸表等入力シートをダウンロードして、お使いのパソコン（任意の場所）に保存してください。</w:t>
      </w:r>
    </w:p>
    <w:p w:rsidR="00753D84" w:rsidRPr="00593019" w:rsidRDefault="00753D84" w:rsidP="00753D84">
      <w:pPr>
        <w:ind w:firstLineChars="100" w:firstLine="240"/>
        <w:rPr>
          <w:rFonts w:asciiTheme="majorEastAsia" w:eastAsiaTheme="majorEastAsia" w:hAnsiTheme="majorEastAsia"/>
          <w:sz w:val="24"/>
          <w:szCs w:val="24"/>
        </w:rPr>
      </w:pPr>
    </w:p>
    <w:p w:rsidR="00753D84" w:rsidRPr="00593019" w:rsidRDefault="00753D84" w:rsidP="00753D84">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（留意点）</w:t>
      </w:r>
    </w:p>
    <w:p w:rsidR="00753D84" w:rsidRPr="00593019" w:rsidRDefault="00753D84" w:rsidP="00753D84">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ログインに必要なユーザーID</w:t>
      </w:r>
      <w:r w:rsidR="00E060C1">
        <w:rPr>
          <w:rFonts w:asciiTheme="majorEastAsia" w:eastAsiaTheme="majorEastAsia" w:hAnsiTheme="majorEastAsia" w:hint="eastAsia"/>
          <w:sz w:val="24"/>
          <w:szCs w:val="24"/>
        </w:rPr>
        <w:t>及びパスワードは、</w:t>
      </w:r>
      <w:r w:rsidR="00E060C1" w:rsidRPr="00D211CF">
        <w:rPr>
          <w:rFonts w:asciiTheme="majorEastAsia" w:eastAsiaTheme="majorEastAsia" w:hAnsiTheme="majorEastAsia" w:hint="eastAsia"/>
          <w:sz w:val="24"/>
          <w:szCs w:val="24"/>
        </w:rPr>
        <w:t>４月３</w:t>
      </w:r>
      <w:r w:rsidRPr="00D211CF">
        <w:rPr>
          <w:rFonts w:asciiTheme="majorEastAsia" w:eastAsiaTheme="majorEastAsia" w:hAnsiTheme="majorEastAsia" w:hint="eastAsia"/>
          <w:sz w:val="24"/>
          <w:szCs w:val="24"/>
        </w:rPr>
        <w:t>日に</w:t>
      </w:r>
      <w:r>
        <w:rPr>
          <w:rFonts w:asciiTheme="majorEastAsia" w:eastAsiaTheme="majorEastAsia" w:hAnsiTheme="majorEastAsia" w:hint="eastAsia"/>
          <w:sz w:val="24"/>
          <w:szCs w:val="24"/>
        </w:rPr>
        <w:t>（独）福祉医療機構から</w:t>
      </w:r>
      <w:r w:rsidRPr="00593019">
        <w:rPr>
          <w:rFonts w:asciiTheme="majorEastAsia" w:eastAsiaTheme="majorEastAsia" w:hAnsiTheme="majorEastAsia" w:hint="eastAsia"/>
          <w:sz w:val="24"/>
          <w:szCs w:val="24"/>
        </w:rPr>
        <w:t>各法人のメールアドレス宛に送付されています。</w:t>
      </w:r>
    </w:p>
    <w:p w:rsidR="00753D84" w:rsidRDefault="00753D84" w:rsidP="00753D84">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　</w:t>
      </w:r>
      <w:r w:rsidR="00B42A0C" w:rsidRPr="00B42A0C">
        <w:rPr>
          <w:rFonts w:asciiTheme="majorEastAsia" w:eastAsiaTheme="majorEastAsia" w:hAnsiTheme="majorEastAsia" w:hint="eastAsia"/>
          <w:color w:val="FF0000"/>
          <w:sz w:val="24"/>
          <w:szCs w:val="24"/>
          <w:u w:val="single"/>
        </w:rPr>
        <w:t>財務諸表等入力シート</w:t>
      </w:r>
      <w:r w:rsidR="00B42A0C">
        <w:rPr>
          <w:rFonts w:asciiTheme="majorEastAsia" w:eastAsiaTheme="majorEastAsia" w:hAnsiTheme="majorEastAsia" w:hint="eastAsia"/>
          <w:color w:val="FF0000"/>
          <w:sz w:val="24"/>
          <w:szCs w:val="24"/>
          <w:u w:val="single"/>
        </w:rPr>
        <w:t>の</w:t>
      </w:r>
      <w:r w:rsidRPr="00B42A0C">
        <w:rPr>
          <w:rFonts w:asciiTheme="majorEastAsia" w:eastAsiaTheme="majorEastAsia" w:hAnsiTheme="majorEastAsia" w:hint="eastAsia"/>
          <w:color w:val="FF0000"/>
          <w:sz w:val="24"/>
          <w:szCs w:val="24"/>
          <w:u w:val="single"/>
        </w:rPr>
        <w:t>シ</w:t>
      </w:r>
      <w:r w:rsidRPr="00E8672E">
        <w:rPr>
          <w:rFonts w:asciiTheme="majorEastAsia" w:eastAsiaTheme="majorEastAsia" w:hAnsiTheme="majorEastAsia" w:hint="eastAsia"/>
          <w:color w:val="FF0000"/>
          <w:sz w:val="24"/>
          <w:szCs w:val="24"/>
          <w:u w:val="single"/>
        </w:rPr>
        <w:t>ステムによる届出は、上記ホームページからダウンロードしたファイルでのみ可能です。</w:t>
      </w:r>
      <w:r w:rsidRPr="00593019">
        <w:rPr>
          <w:rFonts w:asciiTheme="majorEastAsia" w:eastAsiaTheme="majorEastAsia" w:hAnsiTheme="majorEastAsia" w:hint="eastAsia"/>
          <w:sz w:val="24"/>
          <w:szCs w:val="24"/>
        </w:rPr>
        <w:t>厚生労働省ホームページ等で公表されているエクセル様式のファイルは使用できません。</w:t>
      </w:r>
    </w:p>
    <w:p w:rsidR="00524554" w:rsidRPr="00593019" w:rsidRDefault="00524554" w:rsidP="00524554">
      <w:pPr>
        <w:ind w:leftChars="100" w:left="450" w:hangingChars="100" w:hanging="240"/>
        <w:rPr>
          <w:rFonts w:asciiTheme="majorEastAsia" w:eastAsiaTheme="majorEastAsia" w:hAnsiTheme="majorEastAsia"/>
          <w:sz w:val="24"/>
          <w:szCs w:val="24"/>
        </w:rPr>
      </w:pPr>
      <w:r w:rsidRPr="00524554">
        <w:rPr>
          <w:rFonts w:asciiTheme="majorEastAsia" w:eastAsiaTheme="majorEastAsia" w:hAnsiTheme="majorEastAsia" w:hint="eastAsia"/>
          <w:sz w:val="24"/>
          <w:szCs w:val="24"/>
        </w:rPr>
        <w:t>※　上記のURLは、（独）福祉医療機構から融資を受けている場合に、（独）福祉医療機構に事業報告書を提出するシステムとは異なりますので、ご注意ください。</w:t>
      </w:r>
    </w:p>
    <w:p w:rsidR="00593019" w:rsidRPr="00593019" w:rsidRDefault="00593019" w:rsidP="00593019">
      <w:pPr>
        <w:rPr>
          <w:rFonts w:asciiTheme="majorEastAsia" w:eastAsiaTheme="majorEastAsia" w:hAnsiTheme="majorEastAsia"/>
          <w:sz w:val="24"/>
          <w:szCs w:val="24"/>
        </w:rPr>
      </w:pP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 xml:space="preserve">２ 財務諸表等入力シートの作成 </w:t>
      </w:r>
    </w:p>
    <w:p w:rsidR="00593019" w:rsidRPr="00593019" w:rsidRDefault="00723F40" w:rsidP="002B71A8">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パソコン</w:t>
      </w:r>
      <w:r w:rsidR="00593019" w:rsidRPr="00593019">
        <w:rPr>
          <w:rFonts w:asciiTheme="majorEastAsia" w:eastAsiaTheme="majorEastAsia" w:hAnsiTheme="majorEastAsia" w:hint="eastAsia"/>
          <w:sz w:val="24"/>
          <w:szCs w:val="24"/>
        </w:rPr>
        <w:t>に保存した財務諸表等入力シートを開き、現況報告書、</w:t>
      </w:r>
      <w:r w:rsidR="00475210">
        <w:rPr>
          <w:rFonts w:asciiTheme="majorEastAsia" w:eastAsiaTheme="majorEastAsia" w:hAnsiTheme="majorEastAsia" w:hint="eastAsia"/>
          <w:sz w:val="24"/>
          <w:szCs w:val="24"/>
        </w:rPr>
        <w:t>勘定科目、</w:t>
      </w:r>
      <w:r w:rsidR="00593019" w:rsidRPr="00593019">
        <w:rPr>
          <w:rFonts w:asciiTheme="majorEastAsia" w:eastAsiaTheme="majorEastAsia" w:hAnsiTheme="majorEastAsia" w:hint="eastAsia"/>
          <w:sz w:val="24"/>
          <w:szCs w:val="24"/>
        </w:rPr>
        <w:t>計算書類（</w:t>
      </w:r>
      <w:r w:rsidR="00064CD0">
        <w:rPr>
          <w:rFonts w:asciiTheme="majorEastAsia" w:eastAsiaTheme="majorEastAsia" w:hAnsiTheme="majorEastAsia" w:hint="eastAsia"/>
          <w:sz w:val="24"/>
          <w:szCs w:val="24"/>
        </w:rPr>
        <w:t>事業活動計算書、</w:t>
      </w:r>
      <w:r w:rsidR="00064CD0" w:rsidRPr="00593019">
        <w:rPr>
          <w:rFonts w:asciiTheme="majorEastAsia" w:eastAsiaTheme="majorEastAsia" w:hAnsiTheme="majorEastAsia" w:hint="eastAsia"/>
          <w:sz w:val="24"/>
          <w:szCs w:val="24"/>
        </w:rPr>
        <w:t>資金収支</w:t>
      </w:r>
      <w:r w:rsidR="00593019" w:rsidRPr="00593019">
        <w:rPr>
          <w:rFonts w:asciiTheme="majorEastAsia" w:eastAsiaTheme="majorEastAsia" w:hAnsiTheme="majorEastAsia" w:hint="eastAsia"/>
          <w:sz w:val="24"/>
          <w:szCs w:val="24"/>
        </w:rPr>
        <w:t>計算書及び貸借対照表）、財産目録及び社会福祉充実残額算定シートに情報を入力してください。</w:t>
      </w:r>
    </w:p>
    <w:p w:rsidR="00593019" w:rsidRPr="00064CD0" w:rsidRDefault="00593019" w:rsidP="00593019">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（留意点） </w:t>
      </w:r>
    </w:p>
    <w:p w:rsidR="00593019" w:rsidRPr="00593019" w:rsidRDefault="00064CD0" w:rsidP="00593019">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財務諸表等入力シートへの入力等については、</w:t>
      </w:r>
      <w:r w:rsidR="00753D84" w:rsidRPr="00593019">
        <w:rPr>
          <w:rFonts w:asciiTheme="majorEastAsia" w:eastAsiaTheme="majorEastAsia" w:hAnsiTheme="majorEastAsia" w:hint="eastAsia"/>
          <w:sz w:val="24"/>
          <w:szCs w:val="24"/>
        </w:rPr>
        <w:t>社会福祉法人の財務諸表等電子開示システム関係連絡板」</w:t>
      </w:r>
      <w:r w:rsidR="00753D84">
        <w:rPr>
          <w:rFonts w:asciiTheme="majorEastAsia" w:eastAsiaTheme="majorEastAsia" w:hAnsiTheme="majorEastAsia" w:hint="eastAsia"/>
          <w:sz w:val="24"/>
          <w:szCs w:val="24"/>
        </w:rPr>
        <w:t>に掲載の以下の</w:t>
      </w:r>
      <w:r>
        <w:rPr>
          <w:rFonts w:asciiTheme="majorEastAsia" w:eastAsiaTheme="majorEastAsia" w:hAnsiTheme="majorEastAsia" w:hint="eastAsia"/>
          <w:sz w:val="24"/>
          <w:szCs w:val="24"/>
        </w:rPr>
        <w:t>説明書等をご</w:t>
      </w:r>
      <w:r w:rsidR="00593019" w:rsidRPr="00593019">
        <w:rPr>
          <w:rFonts w:asciiTheme="majorEastAsia" w:eastAsiaTheme="majorEastAsia" w:hAnsiTheme="majorEastAsia" w:hint="eastAsia"/>
          <w:sz w:val="24"/>
          <w:szCs w:val="24"/>
        </w:rPr>
        <w:t xml:space="preserve">確認ください。 </w:t>
      </w:r>
    </w:p>
    <w:p w:rsidR="00593019" w:rsidRPr="00D211CF" w:rsidRDefault="00593019" w:rsidP="00753D84">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753D84">
        <w:rPr>
          <w:rFonts w:asciiTheme="majorEastAsia" w:eastAsiaTheme="majorEastAsia" w:hAnsiTheme="majorEastAsia" w:hint="eastAsia"/>
          <w:sz w:val="24"/>
          <w:szCs w:val="24"/>
        </w:rPr>
        <w:t>社会福祉法人の財務諸表等電子開示システム操作説</w:t>
      </w:r>
      <w:r w:rsidR="00753D84" w:rsidRPr="00D211CF">
        <w:rPr>
          <w:rFonts w:asciiTheme="majorEastAsia" w:eastAsiaTheme="majorEastAsia" w:hAnsiTheme="majorEastAsia" w:hint="eastAsia"/>
          <w:sz w:val="24"/>
          <w:szCs w:val="24"/>
        </w:rPr>
        <w:t>明書（第</w:t>
      </w:r>
      <w:r w:rsidR="00D211CF" w:rsidRPr="00D211CF">
        <w:rPr>
          <w:rFonts w:asciiTheme="majorEastAsia" w:eastAsiaTheme="majorEastAsia" w:hAnsiTheme="majorEastAsia" w:hint="eastAsia"/>
          <w:sz w:val="24"/>
          <w:szCs w:val="24"/>
        </w:rPr>
        <w:t>5</w:t>
      </w:r>
      <w:r w:rsidR="000460A4" w:rsidRPr="00D211CF">
        <w:rPr>
          <w:rFonts w:asciiTheme="majorEastAsia" w:eastAsiaTheme="majorEastAsia" w:hAnsiTheme="majorEastAsia" w:hint="eastAsia"/>
          <w:sz w:val="24"/>
          <w:szCs w:val="24"/>
        </w:rPr>
        <w:t>.</w:t>
      </w:r>
      <w:r w:rsidR="00D211CF" w:rsidRPr="00D211CF">
        <w:rPr>
          <w:rFonts w:asciiTheme="majorEastAsia" w:eastAsiaTheme="majorEastAsia" w:hAnsiTheme="majorEastAsia" w:hint="eastAsia"/>
          <w:sz w:val="24"/>
          <w:szCs w:val="24"/>
        </w:rPr>
        <w:t>0</w:t>
      </w:r>
      <w:r w:rsidRPr="00D211CF">
        <w:rPr>
          <w:rFonts w:asciiTheme="majorEastAsia" w:eastAsiaTheme="majorEastAsia" w:hAnsiTheme="majorEastAsia" w:hint="eastAsia"/>
          <w:sz w:val="24"/>
          <w:szCs w:val="24"/>
        </w:rPr>
        <w:t xml:space="preserve">版） </w:t>
      </w:r>
    </w:p>
    <w:p w:rsidR="00593019" w:rsidRPr="00593019" w:rsidRDefault="00593019" w:rsidP="00753D84">
      <w:pPr>
        <w:ind w:firstLineChars="200" w:firstLine="480"/>
        <w:rPr>
          <w:rFonts w:asciiTheme="majorEastAsia" w:eastAsiaTheme="majorEastAsia" w:hAnsiTheme="majorEastAsia"/>
          <w:sz w:val="24"/>
          <w:szCs w:val="24"/>
        </w:rPr>
      </w:pPr>
      <w:r w:rsidRPr="00D211CF">
        <w:rPr>
          <w:rFonts w:asciiTheme="majorEastAsia" w:eastAsiaTheme="majorEastAsia" w:hAnsiTheme="majorEastAsia" w:hint="eastAsia"/>
          <w:sz w:val="24"/>
          <w:szCs w:val="24"/>
        </w:rPr>
        <w:t>○　現況報告書</w:t>
      </w:r>
      <w:r w:rsidR="00064CD0" w:rsidRPr="00D211CF">
        <w:rPr>
          <w:rFonts w:asciiTheme="majorEastAsia" w:eastAsiaTheme="majorEastAsia" w:hAnsiTheme="majorEastAsia" w:hint="eastAsia"/>
          <w:sz w:val="24"/>
          <w:szCs w:val="24"/>
        </w:rPr>
        <w:t xml:space="preserve">　</w:t>
      </w:r>
      <w:r w:rsidRPr="00D211CF">
        <w:rPr>
          <w:rFonts w:asciiTheme="majorEastAsia" w:eastAsiaTheme="majorEastAsia" w:hAnsiTheme="majorEastAsia" w:hint="eastAsia"/>
          <w:sz w:val="24"/>
          <w:szCs w:val="24"/>
        </w:rPr>
        <w:t>記載要領</w:t>
      </w:r>
    </w:p>
    <w:p w:rsidR="00593019" w:rsidRPr="00593019" w:rsidRDefault="004E6AB7" w:rsidP="007C37E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現況報告書には、令和</w:t>
      </w:r>
      <w:r w:rsidR="00E060C1">
        <w:rPr>
          <w:rFonts w:asciiTheme="majorEastAsia" w:eastAsiaTheme="majorEastAsia" w:hAnsiTheme="majorEastAsia" w:hint="eastAsia"/>
          <w:sz w:val="24"/>
          <w:szCs w:val="24"/>
        </w:rPr>
        <w:t>５</w:t>
      </w:r>
      <w:r w:rsidR="00593019" w:rsidRPr="00593019">
        <w:rPr>
          <w:rFonts w:asciiTheme="majorEastAsia" w:eastAsiaTheme="majorEastAsia" w:hAnsiTheme="majorEastAsia" w:hint="eastAsia"/>
          <w:sz w:val="24"/>
          <w:szCs w:val="24"/>
        </w:rPr>
        <w:t>年４月１日時点の法人情報を入力してください。</w:t>
      </w:r>
      <w:r>
        <w:rPr>
          <w:rFonts w:asciiTheme="majorEastAsia" w:eastAsiaTheme="majorEastAsia" w:hAnsiTheme="majorEastAsia" w:hint="eastAsia"/>
          <w:sz w:val="24"/>
          <w:szCs w:val="24"/>
        </w:rPr>
        <w:t>令和</w:t>
      </w:r>
      <w:r w:rsidR="00E060C1">
        <w:rPr>
          <w:rFonts w:asciiTheme="majorEastAsia" w:eastAsiaTheme="majorEastAsia" w:hAnsiTheme="majorEastAsia" w:hint="eastAsia"/>
          <w:sz w:val="24"/>
          <w:szCs w:val="24"/>
        </w:rPr>
        <w:t>５</w:t>
      </w:r>
      <w:r w:rsidR="00593019" w:rsidRPr="00593019">
        <w:rPr>
          <w:rFonts w:asciiTheme="majorEastAsia" w:eastAsiaTheme="majorEastAsia" w:hAnsiTheme="majorEastAsia" w:hint="eastAsia"/>
          <w:sz w:val="24"/>
          <w:szCs w:val="24"/>
        </w:rPr>
        <w:t>年４月２日以降に生じた事項は、原則として記入対象外になります。</w:t>
      </w:r>
    </w:p>
    <w:p w:rsidR="00593019" w:rsidRPr="00593019" w:rsidRDefault="00593019" w:rsidP="007C37EC">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計算書類の入力には、計算書類に加えて、各拠点区分の資金収支明細書及び事業活動明細書を使用します。</w:t>
      </w:r>
    </w:p>
    <w:p w:rsidR="00593019" w:rsidRPr="00E8672E" w:rsidRDefault="00171DEF" w:rsidP="00593019">
      <w:pPr>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59264" behindDoc="0" locked="0" layoutInCell="1" allowOverlap="1" wp14:anchorId="58652EAE" wp14:editId="3CBCBC27">
                <wp:simplePos x="0" y="0"/>
                <wp:positionH relativeFrom="column">
                  <wp:posOffset>161925</wp:posOffset>
                </wp:positionH>
                <wp:positionV relativeFrom="paragraph">
                  <wp:posOffset>236855</wp:posOffset>
                </wp:positionV>
                <wp:extent cx="5676900" cy="2639060"/>
                <wp:effectExtent l="0" t="0" r="19050" b="27940"/>
                <wp:wrapTopAndBottom/>
                <wp:docPr id="1" name="テキスト ボックス 1"/>
                <wp:cNvGraphicFramePr/>
                <a:graphic xmlns:a="http://schemas.openxmlformats.org/drawingml/2006/main">
                  <a:graphicData uri="http://schemas.microsoft.com/office/word/2010/wordprocessingShape">
                    <wps:wsp>
                      <wps:cNvSpPr txBox="1"/>
                      <wps:spPr>
                        <a:xfrm>
                          <a:off x="0" y="0"/>
                          <a:ext cx="5676900" cy="263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現況報告書記載要領の</w:t>
                            </w:r>
                            <w:r w:rsidR="00064CD0" w:rsidRPr="00E8672E">
                              <w:rPr>
                                <w:rFonts w:asciiTheme="majorEastAsia" w:eastAsiaTheme="majorEastAsia" w:hAnsiTheme="majorEastAsia" w:hint="eastAsia"/>
                                <w:color w:val="FF0000"/>
                                <w:sz w:val="24"/>
                                <w:szCs w:val="24"/>
                                <w:u w:val="single"/>
                              </w:rPr>
                              <w:t>１</w:t>
                            </w:r>
                            <w:r w:rsidRPr="00E8672E">
                              <w:rPr>
                                <w:rFonts w:asciiTheme="majorEastAsia" w:eastAsiaTheme="majorEastAsia" w:hAnsiTheme="majorEastAsia" w:hint="eastAsia"/>
                                <w:color w:val="FF0000"/>
                                <w:sz w:val="24"/>
                                <w:szCs w:val="24"/>
                                <w:u w:val="single"/>
                              </w:rPr>
                              <w:t>ページ【共通事項】を必ず確認し、非公開情報の取扱いに十分注意してください。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母子生活支援施設及び婦人保護施設以外の事業所（女性専用のシェルター等）を経営する法人については、システムによる非公開処理は行えないため、所在地等の非公表情報は必ず空白の状態で提出してください。この場合、非公開情報を入力した現況報告書を別途、</w:t>
                            </w:r>
                            <w:r w:rsidR="00171DEF">
                              <w:rPr>
                                <w:rFonts w:asciiTheme="majorEastAsia" w:eastAsiaTheme="majorEastAsia" w:hAnsiTheme="majorEastAsia" w:hint="eastAsia"/>
                                <w:color w:val="FF0000"/>
                                <w:sz w:val="24"/>
                                <w:szCs w:val="24"/>
                                <w:u w:val="single"/>
                              </w:rPr>
                              <w:t>下記</w:t>
                            </w:r>
                            <w:r w:rsidR="00171DEF" w:rsidRPr="00171DEF">
                              <w:rPr>
                                <w:rFonts w:asciiTheme="majorEastAsia" w:eastAsiaTheme="majorEastAsia" w:hAnsiTheme="majorEastAsia" w:hint="eastAsia"/>
                                <w:color w:val="FF0000"/>
                                <w:sz w:val="24"/>
                                <w:szCs w:val="24"/>
                                <w:u w:val="single"/>
                              </w:rPr>
                              <w:t>「４ 提出</w:t>
                            </w:r>
                            <w:r w:rsidR="00171DEF" w:rsidRPr="00171DEF">
                              <w:rPr>
                                <w:rFonts w:asciiTheme="majorEastAsia" w:eastAsiaTheme="majorEastAsia" w:hAnsiTheme="majorEastAsia"/>
                                <w:color w:val="FF0000"/>
                                <w:sz w:val="24"/>
                                <w:szCs w:val="24"/>
                                <w:u w:val="single"/>
                              </w:rPr>
                              <w:t>手続</w:t>
                            </w:r>
                            <w:r w:rsidR="00171DEF" w:rsidRPr="00171DEF">
                              <w:rPr>
                                <w:rFonts w:asciiTheme="majorEastAsia" w:eastAsiaTheme="majorEastAsia" w:hAnsiTheme="majorEastAsia" w:hint="eastAsia"/>
                                <w:color w:val="FF0000"/>
                                <w:sz w:val="24"/>
                                <w:szCs w:val="24"/>
                                <w:u w:val="single"/>
                              </w:rPr>
                              <w:t>（3）」に</w:t>
                            </w:r>
                            <w:r w:rsidR="00092FFA">
                              <w:rPr>
                                <w:rFonts w:asciiTheme="majorEastAsia" w:eastAsiaTheme="majorEastAsia" w:hAnsiTheme="majorEastAsia" w:hint="eastAsia"/>
                                <w:color w:val="FF0000"/>
                                <w:sz w:val="24"/>
                                <w:szCs w:val="24"/>
                                <w:u w:val="single"/>
                              </w:rPr>
                              <w:t>より</w:t>
                            </w:r>
                            <w:r w:rsidR="00171DEF">
                              <w:rPr>
                                <w:rFonts w:asciiTheme="majorEastAsia" w:eastAsiaTheme="majorEastAsia" w:hAnsiTheme="majorEastAsia" w:hint="eastAsia"/>
                                <w:color w:val="FF0000"/>
                                <w:sz w:val="24"/>
                                <w:szCs w:val="24"/>
                                <w:u w:val="single"/>
                              </w:rPr>
                              <w:t>伊丹市</w:t>
                            </w:r>
                            <w:r w:rsidR="00171DEF">
                              <w:rPr>
                                <w:rFonts w:asciiTheme="majorEastAsia" w:eastAsiaTheme="majorEastAsia" w:hAnsiTheme="majorEastAsia"/>
                                <w:color w:val="FF0000"/>
                                <w:sz w:val="24"/>
                                <w:szCs w:val="24"/>
                                <w:u w:val="single"/>
                              </w:rPr>
                              <w:t>へ</w:t>
                            </w:r>
                            <w:r w:rsidRPr="00E8672E">
                              <w:rPr>
                                <w:rFonts w:asciiTheme="majorEastAsia" w:eastAsiaTheme="majorEastAsia" w:hAnsiTheme="majorEastAsia" w:hint="eastAsia"/>
                                <w:color w:val="FF0000"/>
                                <w:sz w:val="24"/>
                                <w:szCs w:val="24"/>
                                <w:u w:val="single"/>
                              </w:rPr>
                              <w:t>提出してください。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母子生活支援施設及び婦人保護施設を経営する法人については、システムにより所在地等の非公表処理が自動的に行われるとされていますが、所在地等を空白の状態でシ</w:t>
                            </w:r>
                            <w:r w:rsidR="00E8672E">
                              <w:rPr>
                                <w:rFonts w:asciiTheme="majorEastAsia" w:eastAsiaTheme="majorEastAsia" w:hAnsiTheme="majorEastAsia" w:hint="eastAsia"/>
                                <w:sz w:val="24"/>
                                <w:szCs w:val="24"/>
                              </w:rPr>
                              <w:t>ステムによる届出を行い、別途、非公開情報を含む現況報告書を</w:t>
                            </w:r>
                            <w:r w:rsidR="00171DEF">
                              <w:rPr>
                                <w:rFonts w:asciiTheme="majorEastAsia" w:eastAsiaTheme="majorEastAsia" w:hAnsiTheme="majorEastAsia" w:hint="eastAsia"/>
                                <w:sz w:val="24"/>
                                <w:szCs w:val="24"/>
                              </w:rPr>
                              <w:t>下記</w:t>
                            </w:r>
                            <w:r w:rsidR="005E4430">
                              <w:rPr>
                                <w:rFonts w:asciiTheme="majorEastAsia" w:eastAsiaTheme="majorEastAsia" w:hAnsiTheme="majorEastAsia" w:hint="eastAsia"/>
                                <w:sz w:val="24"/>
                                <w:szCs w:val="24"/>
                              </w:rPr>
                              <w:t>「</w:t>
                            </w:r>
                            <w:r w:rsidR="00A733A3">
                              <w:rPr>
                                <w:rFonts w:asciiTheme="majorEastAsia" w:eastAsiaTheme="majorEastAsia" w:hAnsiTheme="majorEastAsia" w:hint="eastAsia"/>
                                <w:sz w:val="24"/>
                                <w:szCs w:val="24"/>
                              </w:rPr>
                              <w:t>４</w:t>
                            </w:r>
                            <w:r w:rsidR="001C4E86">
                              <w:rPr>
                                <w:rFonts w:asciiTheme="majorEastAsia" w:eastAsiaTheme="majorEastAsia" w:hAnsiTheme="majorEastAsia" w:hint="eastAsia"/>
                                <w:sz w:val="24"/>
                                <w:szCs w:val="24"/>
                              </w:rPr>
                              <w:t xml:space="preserve"> </w:t>
                            </w:r>
                            <w:r w:rsidR="00A733A3">
                              <w:rPr>
                                <w:rFonts w:asciiTheme="majorEastAsia" w:eastAsiaTheme="majorEastAsia" w:hAnsiTheme="majorEastAsia" w:hint="eastAsia"/>
                                <w:sz w:val="24"/>
                                <w:szCs w:val="24"/>
                              </w:rPr>
                              <w:t>提出</w:t>
                            </w:r>
                            <w:r w:rsidR="00A733A3">
                              <w:rPr>
                                <w:rFonts w:asciiTheme="majorEastAsia" w:eastAsiaTheme="majorEastAsia" w:hAnsiTheme="majorEastAsia"/>
                                <w:sz w:val="24"/>
                                <w:szCs w:val="24"/>
                              </w:rPr>
                              <w:t>手続</w:t>
                            </w:r>
                            <w:r w:rsidR="001C4E86">
                              <w:rPr>
                                <w:rFonts w:asciiTheme="majorEastAsia" w:eastAsiaTheme="majorEastAsia" w:hAnsiTheme="majorEastAsia" w:hint="eastAsia"/>
                                <w:sz w:val="24"/>
                                <w:szCs w:val="24"/>
                              </w:rPr>
                              <w:t>（3）</w:t>
                            </w:r>
                            <w:r w:rsidR="005E4430">
                              <w:rPr>
                                <w:rFonts w:asciiTheme="majorEastAsia" w:eastAsiaTheme="majorEastAsia" w:hAnsiTheme="majorEastAsia" w:hint="eastAsia"/>
                                <w:sz w:val="24"/>
                                <w:szCs w:val="24"/>
                              </w:rPr>
                              <w:t>」</w:t>
                            </w:r>
                            <w:r w:rsidR="00092FFA" w:rsidRPr="00092FFA">
                              <w:rPr>
                                <w:rFonts w:asciiTheme="majorEastAsia" w:eastAsiaTheme="majorEastAsia" w:hAnsiTheme="majorEastAsia" w:hint="eastAsia"/>
                                <w:sz w:val="24"/>
                                <w:szCs w:val="24"/>
                              </w:rPr>
                              <w:t>により</w:t>
                            </w:r>
                            <w:r w:rsidR="00171DEF">
                              <w:rPr>
                                <w:rFonts w:asciiTheme="majorEastAsia" w:eastAsiaTheme="majorEastAsia" w:hAnsiTheme="majorEastAsia" w:hint="eastAsia"/>
                                <w:sz w:val="24"/>
                                <w:szCs w:val="24"/>
                              </w:rPr>
                              <w:t>伊丹市</w:t>
                            </w:r>
                            <w:r w:rsidR="00171DEF">
                              <w:rPr>
                                <w:rFonts w:asciiTheme="majorEastAsia" w:eastAsiaTheme="majorEastAsia" w:hAnsiTheme="majorEastAsia"/>
                                <w:sz w:val="24"/>
                                <w:szCs w:val="24"/>
                              </w:rPr>
                              <w:t>へ</w:t>
                            </w:r>
                            <w:r w:rsidRPr="00593019">
                              <w:rPr>
                                <w:rFonts w:asciiTheme="majorEastAsia" w:eastAsiaTheme="majorEastAsia" w:hAnsiTheme="majorEastAsia" w:hint="eastAsia"/>
                                <w:sz w:val="24"/>
                                <w:szCs w:val="24"/>
                              </w:rPr>
                              <w:t>提出することも差し支えありません。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52EAE" id="_x0000_t202" coordsize="21600,21600" o:spt="202" path="m,l,21600r21600,l21600,xe">
                <v:stroke joinstyle="miter"/>
                <v:path gradientshapeok="t" o:connecttype="rect"/>
              </v:shapetype>
              <v:shape id="テキスト ボックス 1" o:spid="_x0000_s1026" type="#_x0000_t202" style="position:absolute;left:0;text-align:left;margin-left:12.75pt;margin-top:18.65pt;width:447pt;height:20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" fillcolor="white [3201]" strokeweight=".5pt">
                <v:textbox>
                  <w:txbxContent>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現況報告書記載要領の</w:t>
                      </w:r>
                      <w:r w:rsidR="00064CD0" w:rsidRPr="00E8672E">
                        <w:rPr>
                          <w:rFonts w:asciiTheme="majorEastAsia" w:eastAsiaTheme="majorEastAsia" w:hAnsiTheme="majorEastAsia" w:hint="eastAsia"/>
                          <w:color w:val="FF0000"/>
                          <w:sz w:val="24"/>
                          <w:szCs w:val="24"/>
                          <w:u w:val="single"/>
                        </w:rPr>
                        <w:t>１</w:t>
                      </w:r>
                      <w:r w:rsidRPr="00E8672E">
                        <w:rPr>
                          <w:rFonts w:asciiTheme="majorEastAsia" w:eastAsiaTheme="majorEastAsia" w:hAnsiTheme="majorEastAsia" w:hint="eastAsia"/>
                          <w:color w:val="FF0000"/>
                          <w:sz w:val="24"/>
                          <w:szCs w:val="24"/>
                          <w:u w:val="single"/>
                        </w:rPr>
                        <w:t>ページ【共通事項】を必ず確認し、非公開情報の取扱いに十分注意してください。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母子生活支援施設及び婦人保護施設以外の事業所（女性専用のシェルター等）を経営する法人については、システムによる非公開処理は行えないため、所在地等の非公表情報は必ず空白の状態で提出してください。この場合、非公開情報を入力した現況報告書を別途、</w:t>
                      </w:r>
                      <w:r w:rsidR="00171DEF">
                        <w:rPr>
                          <w:rFonts w:asciiTheme="majorEastAsia" w:eastAsiaTheme="majorEastAsia" w:hAnsiTheme="majorEastAsia" w:hint="eastAsia"/>
                          <w:color w:val="FF0000"/>
                          <w:sz w:val="24"/>
                          <w:szCs w:val="24"/>
                          <w:u w:val="single"/>
                        </w:rPr>
                        <w:t>下記</w:t>
                      </w:r>
                      <w:r w:rsidR="00171DEF" w:rsidRPr="00171DEF">
                        <w:rPr>
                          <w:rFonts w:asciiTheme="majorEastAsia" w:eastAsiaTheme="majorEastAsia" w:hAnsiTheme="majorEastAsia" w:hint="eastAsia"/>
                          <w:color w:val="FF0000"/>
                          <w:sz w:val="24"/>
                          <w:szCs w:val="24"/>
                          <w:u w:val="single"/>
                        </w:rPr>
                        <w:t>「４ 提出</w:t>
                      </w:r>
                      <w:r w:rsidR="00171DEF" w:rsidRPr="00171DEF">
                        <w:rPr>
                          <w:rFonts w:asciiTheme="majorEastAsia" w:eastAsiaTheme="majorEastAsia" w:hAnsiTheme="majorEastAsia"/>
                          <w:color w:val="FF0000"/>
                          <w:sz w:val="24"/>
                          <w:szCs w:val="24"/>
                          <w:u w:val="single"/>
                        </w:rPr>
                        <w:t>手続</w:t>
                      </w:r>
                      <w:r w:rsidR="00171DEF" w:rsidRPr="00171DEF">
                        <w:rPr>
                          <w:rFonts w:asciiTheme="majorEastAsia" w:eastAsiaTheme="majorEastAsia" w:hAnsiTheme="majorEastAsia" w:hint="eastAsia"/>
                          <w:color w:val="FF0000"/>
                          <w:sz w:val="24"/>
                          <w:szCs w:val="24"/>
                          <w:u w:val="single"/>
                        </w:rPr>
                        <w:t>（3）」に</w:t>
                      </w:r>
                      <w:r w:rsidR="00092FFA">
                        <w:rPr>
                          <w:rFonts w:asciiTheme="majorEastAsia" w:eastAsiaTheme="majorEastAsia" w:hAnsiTheme="majorEastAsia" w:hint="eastAsia"/>
                          <w:color w:val="FF0000"/>
                          <w:sz w:val="24"/>
                          <w:szCs w:val="24"/>
                          <w:u w:val="single"/>
                        </w:rPr>
                        <w:t>より</w:t>
                      </w:r>
                      <w:r w:rsidR="00171DEF">
                        <w:rPr>
                          <w:rFonts w:asciiTheme="majorEastAsia" w:eastAsiaTheme="majorEastAsia" w:hAnsiTheme="majorEastAsia" w:hint="eastAsia"/>
                          <w:color w:val="FF0000"/>
                          <w:sz w:val="24"/>
                          <w:szCs w:val="24"/>
                          <w:u w:val="single"/>
                        </w:rPr>
                        <w:t>伊丹市</w:t>
                      </w:r>
                      <w:r w:rsidR="00171DEF">
                        <w:rPr>
                          <w:rFonts w:asciiTheme="majorEastAsia" w:eastAsiaTheme="majorEastAsia" w:hAnsiTheme="majorEastAsia"/>
                          <w:color w:val="FF0000"/>
                          <w:sz w:val="24"/>
                          <w:szCs w:val="24"/>
                          <w:u w:val="single"/>
                        </w:rPr>
                        <w:t>へ</w:t>
                      </w:r>
                      <w:r w:rsidRPr="00E8672E">
                        <w:rPr>
                          <w:rFonts w:asciiTheme="majorEastAsia" w:eastAsiaTheme="majorEastAsia" w:hAnsiTheme="majorEastAsia" w:hint="eastAsia"/>
                          <w:color w:val="FF0000"/>
                          <w:sz w:val="24"/>
                          <w:szCs w:val="24"/>
                          <w:u w:val="single"/>
                        </w:rPr>
                        <w:t>提出してください。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母子生活支援施設及び婦人保護施設を経営する法人については、システムにより所在地等の非公表処理が自動的に行われるとされていますが、所在地等を空白の状態でシ</w:t>
                      </w:r>
                      <w:r w:rsidR="00E8672E">
                        <w:rPr>
                          <w:rFonts w:asciiTheme="majorEastAsia" w:eastAsiaTheme="majorEastAsia" w:hAnsiTheme="majorEastAsia" w:hint="eastAsia"/>
                          <w:sz w:val="24"/>
                          <w:szCs w:val="24"/>
                        </w:rPr>
                        <w:t>ステムによる届出を行い、別途、非公開情報を含む現況報告書を</w:t>
                      </w:r>
                      <w:r w:rsidR="00171DEF">
                        <w:rPr>
                          <w:rFonts w:asciiTheme="majorEastAsia" w:eastAsiaTheme="majorEastAsia" w:hAnsiTheme="majorEastAsia" w:hint="eastAsia"/>
                          <w:sz w:val="24"/>
                          <w:szCs w:val="24"/>
                        </w:rPr>
                        <w:t>下記</w:t>
                      </w:r>
                      <w:r w:rsidR="005E4430">
                        <w:rPr>
                          <w:rFonts w:asciiTheme="majorEastAsia" w:eastAsiaTheme="majorEastAsia" w:hAnsiTheme="majorEastAsia" w:hint="eastAsia"/>
                          <w:sz w:val="24"/>
                          <w:szCs w:val="24"/>
                        </w:rPr>
                        <w:t>「</w:t>
                      </w:r>
                      <w:r w:rsidR="00A733A3">
                        <w:rPr>
                          <w:rFonts w:asciiTheme="majorEastAsia" w:eastAsiaTheme="majorEastAsia" w:hAnsiTheme="majorEastAsia" w:hint="eastAsia"/>
                          <w:sz w:val="24"/>
                          <w:szCs w:val="24"/>
                        </w:rPr>
                        <w:t>４</w:t>
                      </w:r>
                      <w:r w:rsidR="001C4E86">
                        <w:rPr>
                          <w:rFonts w:asciiTheme="majorEastAsia" w:eastAsiaTheme="majorEastAsia" w:hAnsiTheme="majorEastAsia" w:hint="eastAsia"/>
                          <w:sz w:val="24"/>
                          <w:szCs w:val="24"/>
                        </w:rPr>
                        <w:t xml:space="preserve"> </w:t>
                      </w:r>
                      <w:r w:rsidR="00A733A3">
                        <w:rPr>
                          <w:rFonts w:asciiTheme="majorEastAsia" w:eastAsiaTheme="majorEastAsia" w:hAnsiTheme="majorEastAsia" w:hint="eastAsia"/>
                          <w:sz w:val="24"/>
                          <w:szCs w:val="24"/>
                        </w:rPr>
                        <w:t>提出</w:t>
                      </w:r>
                      <w:r w:rsidR="00A733A3">
                        <w:rPr>
                          <w:rFonts w:asciiTheme="majorEastAsia" w:eastAsiaTheme="majorEastAsia" w:hAnsiTheme="majorEastAsia"/>
                          <w:sz w:val="24"/>
                          <w:szCs w:val="24"/>
                        </w:rPr>
                        <w:t>手続</w:t>
                      </w:r>
                      <w:r w:rsidR="001C4E86">
                        <w:rPr>
                          <w:rFonts w:asciiTheme="majorEastAsia" w:eastAsiaTheme="majorEastAsia" w:hAnsiTheme="majorEastAsia" w:hint="eastAsia"/>
                          <w:sz w:val="24"/>
                          <w:szCs w:val="24"/>
                        </w:rPr>
                        <w:t>（3）</w:t>
                      </w:r>
                      <w:r w:rsidR="005E4430">
                        <w:rPr>
                          <w:rFonts w:asciiTheme="majorEastAsia" w:eastAsiaTheme="majorEastAsia" w:hAnsiTheme="majorEastAsia" w:hint="eastAsia"/>
                          <w:sz w:val="24"/>
                          <w:szCs w:val="24"/>
                        </w:rPr>
                        <w:t>」</w:t>
                      </w:r>
                      <w:r w:rsidR="00092FFA" w:rsidRPr="00092FFA">
                        <w:rPr>
                          <w:rFonts w:asciiTheme="majorEastAsia" w:eastAsiaTheme="majorEastAsia" w:hAnsiTheme="majorEastAsia" w:hint="eastAsia"/>
                          <w:sz w:val="24"/>
                          <w:szCs w:val="24"/>
                        </w:rPr>
                        <w:t>により</w:t>
                      </w:r>
                      <w:bookmarkStart w:id="1" w:name="_GoBack"/>
                      <w:bookmarkEnd w:id="1"/>
                      <w:r w:rsidR="00171DEF">
                        <w:rPr>
                          <w:rFonts w:asciiTheme="majorEastAsia" w:eastAsiaTheme="majorEastAsia" w:hAnsiTheme="majorEastAsia" w:hint="eastAsia"/>
                          <w:sz w:val="24"/>
                          <w:szCs w:val="24"/>
                        </w:rPr>
                        <w:t>伊丹市</w:t>
                      </w:r>
                      <w:r w:rsidR="00171DEF">
                        <w:rPr>
                          <w:rFonts w:asciiTheme="majorEastAsia" w:eastAsiaTheme="majorEastAsia" w:hAnsiTheme="majorEastAsia"/>
                          <w:sz w:val="24"/>
                          <w:szCs w:val="24"/>
                        </w:rPr>
                        <w:t>へ</w:t>
                      </w:r>
                      <w:r w:rsidRPr="00593019">
                        <w:rPr>
                          <w:rFonts w:asciiTheme="majorEastAsia" w:eastAsiaTheme="majorEastAsia" w:hAnsiTheme="majorEastAsia" w:hint="eastAsia"/>
                          <w:sz w:val="24"/>
                          <w:szCs w:val="24"/>
                        </w:rPr>
                        <w:t>提出することも差し支えありません。</w:t>
                      </w:r>
                    </w:p>
                  </w:txbxContent>
                </v:textbox>
                <w10:wrap type="topAndBottom"/>
              </v:shape>
            </w:pict>
          </mc:Fallback>
        </mc:AlternateContent>
      </w:r>
      <w:r w:rsidR="00593019" w:rsidRPr="00E8672E">
        <w:rPr>
          <w:rFonts w:asciiTheme="majorEastAsia" w:eastAsiaTheme="majorEastAsia" w:hAnsiTheme="majorEastAsia" w:hint="eastAsia"/>
          <w:color w:val="FF0000"/>
          <w:sz w:val="24"/>
          <w:szCs w:val="24"/>
          <w:u w:val="single"/>
        </w:rPr>
        <w:t>【母子生活支援施設、婦人保護施設の所在地等の非公表情報の取扱い】</w:t>
      </w:r>
    </w:p>
    <w:p w:rsidR="00593019" w:rsidRPr="00593019" w:rsidRDefault="00593019" w:rsidP="00593019">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 </w:t>
      </w: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３ 社会福祉充実計画の作成（該当する法人のみ）</w:t>
      </w:r>
    </w:p>
    <w:p w:rsidR="00593019" w:rsidRPr="00593019" w:rsidRDefault="007F29D6" w:rsidP="007C37E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593019" w:rsidRPr="00593019">
        <w:rPr>
          <w:rFonts w:asciiTheme="majorEastAsia" w:eastAsiaTheme="majorEastAsia" w:hAnsiTheme="majorEastAsia" w:hint="eastAsia"/>
          <w:sz w:val="24"/>
          <w:szCs w:val="24"/>
        </w:rPr>
        <w:t>社会福祉充実残額算定シートに入力した結果、</w:t>
      </w:r>
      <w:r w:rsidR="00593019" w:rsidRPr="00E8672E">
        <w:rPr>
          <w:rFonts w:asciiTheme="majorEastAsia" w:eastAsiaTheme="majorEastAsia" w:hAnsiTheme="majorEastAsia" w:hint="eastAsia"/>
          <w:color w:val="FF0000"/>
          <w:sz w:val="24"/>
          <w:szCs w:val="24"/>
          <w:u w:val="single"/>
        </w:rPr>
        <w:t>社会福祉充実残額が生じている場合</w:t>
      </w:r>
      <w:r w:rsidR="007C37EC" w:rsidRPr="00E8672E">
        <w:rPr>
          <w:rFonts w:asciiTheme="majorEastAsia" w:eastAsiaTheme="majorEastAsia" w:hAnsiTheme="majorEastAsia" w:hint="eastAsia"/>
          <w:color w:val="FF0000"/>
          <w:sz w:val="24"/>
          <w:szCs w:val="24"/>
          <w:u w:val="single"/>
        </w:rPr>
        <w:t>は、</w:t>
      </w:r>
      <w:r w:rsidR="00767BB2">
        <w:rPr>
          <w:rFonts w:asciiTheme="majorEastAsia" w:eastAsiaTheme="majorEastAsia" w:hAnsiTheme="majorEastAsia" w:hint="eastAsia"/>
          <w:color w:val="FF0000"/>
          <w:sz w:val="24"/>
          <w:szCs w:val="24"/>
          <w:u w:val="single"/>
        </w:rPr>
        <w:t>以下</w:t>
      </w:r>
      <w:r>
        <w:rPr>
          <w:rFonts w:asciiTheme="majorEastAsia" w:eastAsiaTheme="majorEastAsia" w:hAnsiTheme="majorEastAsia" w:hint="eastAsia"/>
          <w:color w:val="FF0000"/>
          <w:sz w:val="24"/>
          <w:szCs w:val="24"/>
          <w:u w:val="single"/>
        </w:rPr>
        <w:t>の手続により</w:t>
      </w:r>
      <w:r w:rsidR="00767BB2">
        <w:rPr>
          <w:rFonts w:asciiTheme="majorEastAsia" w:eastAsiaTheme="majorEastAsia" w:hAnsiTheme="majorEastAsia" w:hint="eastAsia"/>
          <w:color w:val="FF0000"/>
          <w:sz w:val="24"/>
          <w:szCs w:val="24"/>
          <w:u w:val="single"/>
        </w:rPr>
        <w:t>、</w:t>
      </w:r>
      <w:r>
        <w:rPr>
          <w:rFonts w:asciiTheme="majorEastAsia" w:eastAsiaTheme="majorEastAsia" w:hAnsiTheme="majorEastAsia" w:hint="eastAsia"/>
          <w:color w:val="FF0000"/>
          <w:sz w:val="24"/>
          <w:szCs w:val="24"/>
          <w:u w:val="single"/>
        </w:rPr>
        <w:t>社会福祉充実計画を策定する</w:t>
      </w:r>
      <w:r w:rsidR="00593019" w:rsidRPr="00E8672E">
        <w:rPr>
          <w:rFonts w:asciiTheme="majorEastAsia" w:eastAsiaTheme="majorEastAsia" w:hAnsiTheme="majorEastAsia" w:hint="eastAsia"/>
          <w:color w:val="FF0000"/>
          <w:sz w:val="24"/>
          <w:szCs w:val="24"/>
          <w:u w:val="single"/>
        </w:rPr>
        <w:t>必要があります</w:t>
      </w:r>
      <w:r w:rsidR="00593019" w:rsidRPr="00593019">
        <w:rPr>
          <w:rFonts w:asciiTheme="majorEastAsia" w:eastAsiaTheme="majorEastAsia" w:hAnsiTheme="majorEastAsia" w:hint="eastAsia"/>
          <w:sz w:val="24"/>
          <w:szCs w:val="24"/>
        </w:rPr>
        <w:t>（計画</w:t>
      </w:r>
      <w:r w:rsidR="00F21E86">
        <w:rPr>
          <w:rFonts w:asciiTheme="majorEastAsia" w:eastAsiaTheme="majorEastAsia" w:hAnsiTheme="majorEastAsia" w:hint="eastAsia"/>
          <w:sz w:val="24"/>
          <w:szCs w:val="24"/>
        </w:rPr>
        <w:t>の</w:t>
      </w:r>
      <w:r w:rsidR="00593019" w:rsidRPr="00593019">
        <w:rPr>
          <w:rFonts w:asciiTheme="majorEastAsia" w:eastAsiaTheme="majorEastAsia" w:hAnsiTheme="majorEastAsia" w:hint="eastAsia"/>
          <w:sz w:val="24"/>
          <w:szCs w:val="24"/>
        </w:rPr>
        <w:t>策定費用が充実残額を上回ることが明らかな場合を除く。）。</w:t>
      </w:r>
    </w:p>
    <w:p w:rsidR="00593019" w:rsidRDefault="00593019" w:rsidP="00593019">
      <w:pPr>
        <w:rPr>
          <w:rFonts w:asciiTheme="majorEastAsia" w:eastAsiaTheme="majorEastAsia" w:hAnsiTheme="majorEastAsia"/>
          <w:sz w:val="24"/>
          <w:szCs w:val="24"/>
        </w:rPr>
      </w:pPr>
    </w:p>
    <w:p w:rsidR="007F29D6" w:rsidRPr="00593019" w:rsidRDefault="007F29D6" w:rsidP="0059301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（社会福祉充実計画の承認に係る手続）</w:t>
      </w:r>
    </w:p>
    <w:p w:rsidR="00723F40" w:rsidRDefault="007F29D6" w:rsidP="00723F4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723F40">
        <w:rPr>
          <w:rFonts w:asciiTheme="majorEastAsia" w:eastAsiaTheme="majorEastAsia" w:hAnsiTheme="majorEastAsia" w:hint="eastAsia"/>
          <w:sz w:val="24"/>
          <w:szCs w:val="24"/>
        </w:rPr>
        <w:t>社会福祉充実計画（案）の作成</w:t>
      </w:r>
    </w:p>
    <w:p w:rsidR="00723F40" w:rsidRDefault="00723F40" w:rsidP="00723F4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　公認会計士・税理士等からの</w:t>
      </w:r>
      <w:r w:rsidR="007F29D6">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聴取</w:t>
      </w:r>
    </w:p>
    <w:p w:rsidR="00723F40" w:rsidRDefault="00723F40" w:rsidP="00723F40">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（地域公益事業を実施する場合は、地域協議会等からの</w:t>
      </w:r>
      <w:r w:rsidR="00593019" w:rsidRPr="00593019">
        <w:rPr>
          <w:rFonts w:asciiTheme="majorEastAsia" w:eastAsiaTheme="majorEastAsia" w:hAnsiTheme="majorEastAsia" w:hint="eastAsia"/>
          <w:sz w:val="24"/>
          <w:szCs w:val="24"/>
        </w:rPr>
        <w:t>意見聴取</w:t>
      </w:r>
      <w:r>
        <w:rPr>
          <w:rFonts w:asciiTheme="majorEastAsia" w:eastAsiaTheme="majorEastAsia" w:hAnsiTheme="majorEastAsia" w:hint="eastAsia"/>
          <w:sz w:val="24"/>
          <w:szCs w:val="24"/>
        </w:rPr>
        <w:t>が必要）</w:t>
      </w:r>
    </w:p>
    <w:p w:rsidR="00723F40" w:rsidRDefault="00723F40" w:rsidP="00723F4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color w:val="FF0000"/>
          <w:sz w:val="24"/>
          <w:szCs w:val="24"/>
          <w:u w:val="single"/>
        </w:rPr>
        <w:t>※地域協議会で意見聴取を行う場合</w:t>
      </w:r>
      <w:r w:rsidRPr="00E8672E">
        <w:rPr>
          <w:rFonts w:asciiTheme="majorEastAsia" w:eastAsiaTheme="majorEastAsia" w:hAnsiTheme="majorEastAsia" w:hint="eastAsia"/>
          <w:color w:val="FF0000"/>
          <w:sz w:val="24"/>
          <w:szCs w:val="24"/>
          <w:u w:val="single"/>
        </w:rPr>
        <w:t>は、</w:t>
      </w:r>
      <w:r w:rsidR="008312D2">
        <w:rPr>
          <w:rFonts w:asciiTheme="majorEastAsia" w:eastAsiaTheme="majorEastAsia" w:hAnsiTheme="majorEastAsia" w:hint="eastAsia"/>
          <w:color w:val="FF0000"/>
          <w:sz w:val="24"/>
          <w:szCs w:val="24"/>
          <w:u w:val="single"/>
        </w:rPr>
        <w:t>伊丹市</w:t>
      </w:r>
      <w:r w:rsidRPr="00E8672E">
        <w:rPr>
          <w:rFonts w:asciiTheme="majorEastAsia" w:eastAsiaTheme="majorEastAsia" w:hAnsiTheme="majorEastAsia" w:hint="eastAsia"/>
          <w:color w:val="FF0000"/>
          <w:sz w:val="24"/>
          <w:szCs w:val="24"/>
          <w:u w:val="single"/>
        </w:rPr>
        <w:t>へ開催依頼書を提出してください。</w:t>
      </w:r>
    </w:p>
    <w:p w:rsidR="00723F40" w:rsidRDefault="00723F40" w:rsidP="00723F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評議員会の承認</w:t>
      </w:r>
    </w:p>
    <w:p w:rsidR="00593019" w:rsidRDefault="00723F40" w:rsidP="00723F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w:t>
      </w:r>
      <w:r w:rsidR="002B3ECD">
        <w:rPr>
          <w:rFonts w:asciiTheme="majorEastAsia" w:eastAsiaTheme="majorEastAsia" w:hAnsiTheme="majorEastAsia" w:hint="eastAsia"/>
          <w:sz w:val="24"/>
          <w:szCs w:val="24"/>
        </w:rPr>
        <w:t>伊丹市</w:t>
      </w:r>
      <w:r>
        <w:rPr>
          <w:rFonts w:asciiTheme="majorEastAsia" w:eastAsiaTheme="majorEastAsia" w:hAnsiTheme="majorEastAsia" w:hint="eastAsia"/>
          <w:sz w:val="24"/>
          <w:szCs w:val="24"/>
        </w:rPr>
        <w:t>への申請</w:t>
      </w:r>
    </w:p>
    <w:p w:rsidR="00723F40" w:rsidRPr="00593019" w:rsidRDefault="00723F40" w:rsidP="00723F40">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（留意点） </w:t>
      </w:r>
    </w:p>
    <w:p w:rsidR="00593019" w:rsidRPr="007C37EC" w:rsidRDefault="00593019" w:rsidP="007C37EC">
      <w:pPr>
        <w:ind w:firstLineChars="100" w:firstLine="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w:t>
      </w:r>
      <w:r w:rsidR="000C3EFD">
        <w:rPr>
          <w:rFonts w:asciiTheme="majorEastAsia" w:eastAsiaTheme="majorEastAsia" w:hAnsiTheme="majorEastAsia" w:hint="eastAsia"/>
          <w:sz w:val="24"/>
          <w:szCs w:val="24"/>
        </w:rPr>
        <w:t>実計画の作成・申請については、以下の書類</w:t>
      </w:r>
      <w:r w:rsidR="00064CD0">
        <w:rPr>
          <w:rFonts w:asciiTheme="majorEastAsia" w:eastAsiaTheme="majorEastAsia" w:hAnsiTheme="majorEastAsia" w:hint="eastAsia"/>
          <w:sz w:val="24"/>
          <w:szCs w:val="24"/>
        </w:rPr>
        <w:t>をご</w:t>
      </w:r>
      <w:r w:rsidRPr="00593019">
        <w:rPr>
          <w:rFonts w:asciiTheme="majorEastAsia" w:eastAsiaTheme="majorEastAsia" w:hAnsiTheme="majorEastAsia" w:hint="eastAsia"/>
          <w:sz w:val="24"/>
          <w:szCs w:val="24"/>
        </w:rPr>
        <w:t xml:space="preserve">確認ください。 </w:t>
      </w:r>
    </w:p>
    <w:p w:rsidR="00593019" w:rsidRPr="007C37EC" w:rsidRDefault="00593019" w:rsidP="00F21E86">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社会福祉充実計画</w:t>
      </w:r>
      <w:r w:rsidR="00B42A0C">
        <w:rPr>
          <w:rFonts w:asciiTheme="majorEastAsia" w:eastAsiaTheme="majorEastAsia" w:hAnsiTheme="majorEastAsia" w:hint="eastAsia"/>
          <w:sz w:val="24"/>
          <w:szCs w:val="24"/>
        </w:rPr>
        <w:t>の承認等に係る</w:t>
      </w:r>
      <w:r w:rsidRPr="00593019">
        <w:rPr>
          <w:rFonts w:asciiTheme="majorEastAsia" w:eastAsiaTheme="majorEastAsia" w:hAnsiTheme="majorEastAsia" w:hint="eastAsia"/>
          <w:sz w:val="24"/>
          <w:szCs w:val="24"/>
        </w:rPr>
        <w:t>事務処理基準</w:t>
      </w:r>
    </w:p>
    <w:p w:rsidR="00593019" w:rsidRPr="007C37EC" w:rsidRDefault="00593019" w:rsidP="00F21E86">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社会福祉充実計画</w:t>
      </w:r>
      <w:r w:rsidR="00064CD0">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記載要領</w:t>
      </w:r>
    </w:p>
    <w:p w:rsidR="00593019" w:rsidRPr="00593019" w:rsidRDefault="007C37EC" w:rsidP="00F21E8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93019" w:rsidRPr="00593019">
        <w:rPr>
          <w:rFonts w:asciiTheme="majorEastAsia" w:eastAsiaTheme="majorEastAsia" w:hAnsiTheme="majorEastAsia" w:hint="eastAsia"/>
          <w:sz w:val="24"/>
          <w:szCs w:val="24"/>
        </w:rPr>
        <w:t>社会福祉充実計画の承認等に関する</w:t>
      </w:r>
      <w:r>
        <w:rPr>
          <w:rFonts w:asciiTheme="majorEastAsia" w:eastAsiaTheme="majorEastAsia" w:hAnsiTheme="majorEastAsia" w:hint="eastAsia"/>
          <w:sz w:val="24"/>
          <w:szCs w:val="24"/>
        </w:rPr>
        <w:t>Ｑ＆Ａ</w:t>
      </w:r>
      <w:r w:rsidR="00593019" w:rsidRPr="00120763">
        <w:rPr>
          <w:rFonts w:asciiTheme="majorEastAsia" w:eastAsiaTheme="majorEastAsia" w:hAnsiTheme="majorEastAsia" w:hint="eastAsia"/>
          <w:sz w:val="24"/>
          <w:szCs w:val="24"/>
        </w:rPr>
        <w:t>（</w:t>
      </w:r>
      <w:r w:rsidRPr="00120763">
        <w:rPr>
          <w:rFonts w:asciiTheme="majorEastAsia" w:eastAsiaTheme="majorEastAsia" w:hAnsiTheme="majorEastAsia" w:hint="eastAsia"/>
          <w:sz w:val="24"/>
          <w:szCs w:val="24"/>
        </w:rPr>
        <w:t>vol.</w:t>
      </w:r>
      <w:r w:rsidR="007B6C6D" w:rsidRPr="00120763">
        <w:rPr>
          <w:rFonts w:asciiTheme="majorEastAsia" w:eastAsiaTheme="majorEastAsia" w:hAnsiTheme="majorEastAsia" w:hint="eastAsia"/>
          <w:sz w:val="24"/>
          <w:szCs w:val="24"/>
        </w:rPr>
        <w:t>３</w:t>
      </w:r>
      <w:r w:rsidR="00593019" w:rsidRPr="00120763">
        <w:rPr>
          <w:rFonts w:asciiTheme="majorEastAsia" w:eastAsiaTheme="majorEastAsia" w:hAnsiTheme="majorEastAsia" w:hint="eastAsia"/>
          <w:sz w:val="24"/>
          <w:szCs w:val="24"/>
        </w:rPr>
        <w:t>）</w:t>
      </w:r>
    </w:p>
    <w:p w:rsidR="00A7166A" w:rsidRPr="00B42A0C" w:rsidRDefault="00B42A0C" w:rsidP="00B42A0C">
      <w:pPr>
        <w:ind w:left="480" w:hangingChars="200" w:hanging="480"/>
        <w:rPr>
          <w:rFonts w:asciiTheme="majorEastAsia" w:eastAsiaTheme="majorEastAsia" w:hAnsiTheme="majorEastAsia"/>
          <w:sz w:val="24"/>
          <w:szCs w:val="24"/>
        </w:rPr>
      </w:pPr>
      <w:r w:rsidRPr="00B42A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B42A0C">
        <w:rPr>
          <w:rFonts w:asciiTheme="majorEastAsia" w:eastAsiaTheme="majorEastAsia" w:hAnsiTheme="majorEastAsia" w:hint="eastAsia"/>
          <w:color w:val="FF0000"/>
          <w:sz w:val="24"/>
          <w:szCs w:val="24"/>
          <w:u w:val="single"/>
        </w:rPr>
        <w:t>承認を受けている社会福祉充実計画の変更申請（又は届出）の要件については「社会福祉充実計画の承認等に係る事務処理基準」の10を参照</w:t>
      </w:r>
      <w:r w:rsidRPr="00B42A0C">
        <w:rPr>
          <w:rFonts w:asciiTheme="majorEastAsia" w:eastAsiaTheme="majorEastAsia" w:hAnsiTheme="majorEastAsia" w:hint="eastAsia"/>
          <w:sz w:val="24"/>
          <w:szCs w:val="24"/>
        </w:rPr>
        <w:t>してください。</w:t>
      </w:r>
    </w:p>
    <w:p w:rsidR="00B42A0C" w:rsidRDefault="00B42A0C" w:rsidP="00593019">
      <w:pPr>
        <w:rPr>
          <w:rFonts w:asciiTheme="majorEastAsia" w:eastAsiaTheme="majorEastAsia" w:hAnsiTheme="majorEastAsia"/>
          <w:sz w:val="24"/>
          <w:szCs w:val="24"/>
          <w:bdr w:val="single" w:sz="4" w:space="0" w:color="auto"/>
        </w:rPr>
      </w:pP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 xml:space="preserve">４ </w:t>
      </w:r>
      <w:r w:rsidR="007C37EC" w:rsidRPr="002D18F9">
        <w:rPr>
          <w:rFonts w:asciiTheme="majorEastAsia" w:eastAsiaTheme="majorEastAsia" w:hAnsiTheme="majorEastAsia" w:hint="eastAsia"/>
          <w:sz w:val="24"/>
          <w:szCs w:val="24"/>
          <w:bdr w:val="single" w:sz="4" w:space="0" w:color="auto"/>
        </w:rPr>
        <w:t>提出手続</w:t>
      </w:r>
      <w:r w:rsidR="00C209C1">
        <w:rPr>
          <w:rFonts w:asciiTheme="majorEastAsia" w:eastAsiaTheme="majorEastAsia" w:hAnsiTheme="majorEastAsia" w:hint="eastAsia"/>
          <w:sz w:val="24"/>
          <w:szCs w:val="24"/>
          <w:bdr w:val="single" w:sz="4" w:space="0" w:color="auto"/>
        </w:rPr>
        <w:t xml:space="preserve"> </w:t>
      </w:r>
    </w:p>
    <w:p w:rsidR="00593019" w:rsidRDefault="00723F40"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BC2BE9">
        <w:rPr>
          <w:rFonts w:asciiTheme="majorEastAsia" w:eastAsiaTheme="majorEastAsia" w:hAnsiTheme="majorEastAsia" w:hint="eastAsia"/>
          <w:sz w:val="24"/>
          <w:szCs w:val="24"/>
        </w:rPr>
        <w:t>提出</w:t>
      </w:r>
      <w:r w:rsidR="00593019" w:rsidRPr="00593019">
        <w:rPr>
          <w:rFonts w:asciiTheme="majorEastAsia" w:eastAsiaTheme="majorEastAsia" w:hAnsiTheme="majorEastAsia" w:hint="eastAsia"/>
          <w:sz w:val="24"/>
          <w:szCs w:val="24"/>
        </w:rPr>
        <w:t>書類の確認</w:t>
      </w:r>
    </w:p>
    <w:p w:rsidR="00723F40" w:rsidRPr="00593019" w:rsidRDefault="00BC2BE9"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以下により提出</w:t>
      </w:r>
      <w:r w:rsidR="00723F40">
        <w:rPr>
          <w:rFonts w:asciiTheme="majorEastAsia" w:eastAsiaTheme="majorEastAsia" w:hAnsiTheme="majorEastAsia" w:hint="eastAsia"/>
          <w:sz w:val="24"/>
          <w:szCs w:val="24"/>
        </w:rPr>
        <w:t>書類の確認をしてください。</w:t>
      </w:r>
    </w:p>
    <w:p w:rsidR="00723F40" w:rsidRDefault="00723F40" w:rsidP="00723F40">
      <w:pPr>
        <w:ind w:leftChars="100" w:left="210"/>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w:t>
      </w:r>
      <w:r w:rsidR="00BC2BE9" w:rsidRPr="00BC2BE9">
        <w:rPr>
          <w:rFonts w:asciiTheme="majorEastAsia" w:eastAsiaTheme="majorEastAsia" w:hAnsiTheme="majorEastAsia" w:hint="eastAsia"/>
          <w:color w:val="FF0000"/>
          <w:spacing w:val="80"/>
          <w:kern w:val="0"/>
          <w:sz w:val="24"/>
          <w:szCs w:val="24"/>
          <w:u w:val="single"/>
          <w:fitText w:val="1440" w:id="1968501248"/>
        </w:rPr>
        <w:t>提出</w:t>
      </w:r>
      <w:r w:rsidRPr="00BC2BE9">
        <w:rPr>
          <w:rFonts w:asciiTheme="majorEastAsia" w:eastAsiaTheme="majorEastAsia" w:hAnsiTheme="majorEastAsia" w:hint="eastAsia"/>
          <w:color w:val="FF0000"/>
          <w:spacing w:val="80"/>
          <w:kern w:val="0"/>
          <w:sz w:val="24"/>
          <w:szCs w:val="24"/>
          <w:u w:val="single"/>
          <w:fitText w:val="1440" w:id="1968501248"/>
        </w:rPr>
        <w:t>書</w:t>
      </w:r>
      <w:r w:rsidRPr="00BC2BE9">
        <w:rPr>
          <w:rFonts w:asciiTheme="majorEastAsia" w:eastAsiaTheme="majorEastAsia" w:hAnsiTheme="majorEastAsia" w:hint="eastAsia"/>
          <w:color w:val="FF0000"/>
          <w:kern w:val="0"/>
          <w:sz w:val="24"/>
          <w:szCs w:val="24"/>
          <w:u w:val="single"/>
          <w:fitText w:val="1440" w:id="1968501248"/>
        </w:rPr>
        <w:t>類</w:t>
      </w:r>
      <w:r>
        <w:rPr>
          <w:rFonts w:asciiTheme="majorEastAsia" w:eastAsiaTheme="majorEastAsia" w:hAnsiTheme="majorEastAsia" w:hint="eastAsia"/>
          <w:color w:val="FF0000"/>
          <w:sz w:val="24"/>
          <w:szCs w:val="24"/>
          <w:u w:val="single"/>
        </w:rPr>
        <w:t>：</w:t>
      </w:r>
      <w:r w:rsidR="00C9335B" w:rsidRPr="000F04A8">
        <w:rPr>
          <w:rFonts w:asciiTheme="majorEastAsia" w:eastAsiaTheme="majorEastAsia" w:hAnsiTheme="majorEastAsia" w:hint="eastAsia"/>
          <w:color w:val="FF0000"/>
          <w:sz w:val="24"/>
          <w:szCs w:val="24"/>
          <w:u w:val="single"/>
        </w:rPr>
        <w:t>別紙２</w:t>
      </w:r>
      <w:r w:rsidR="00BC2BE9">
        <w:rPr>
          <w:rFonts w:asciiTheme="majorEastAsia" w:eastAsiaTheme="majorEastAsia" w:hAnsiTheme="majorEastAsia" w:hint="eastAsia"/>
          <w:color w:val="FF0000"/>
          <w:sz w:val="24"/>
          <w:szCs w:val="24"/>
          <w:u w:val="single"/>
        </w:rPr>
        <w:t>「提出</w:t>
      </w:r>
      <w:r w:rsidR="00593019" w:rsidRPr="000F04A8">
        <w:rPr>
          <w:rFonts w:asciiTheme="majorEastAsia" w:eastAsiaTheme="majorEastAsia" w:hAnsiTheme="majorEastAsia" w:hint="eastAsia"/>
          <w:color w:val="FF0000"/>
          <w:sz w:val="24"/>
          <w:szCs w:val="24"/>
          <w:u w:val="single"/>
        </w:rPr>
        <w:t>書類</w:t>
      </w:r>
      <w:r w:rsidR="00BC2BE9">
        <w:rPr>
          <w:rFonts w:asciiTheme="majorEastAsia" w:eastAsiaTheme="majorEastAsia" w:hAnsiTheme="majorEastAsia" w:hint="eastAsia"/>
          <w:color w:val="FF0000"/>
          <w:sz w:val="24"/>
          <w:szCs w:val="24"/>
          <w:u w:val="single"/>
        </w:rPr>
        <w:t>等</w:t>
      </w:r>
      <w:r>
        <w:rPr>
          <w:rFonts w:asciiTheme="majorEastAsia" w:eastAsiaTheme="majorEastAsia" w:hAnsiTheme="majorEastAsia" w:hint="eastAsia"/>
          <w:color w:val="FF0000"/>
          <w:sz w:val="24"/>
          <w:szCs w:val="24"/>
          <w:u w:val="single"/>
        </w:rPr>
        <w:t>チェックリスト」</w:t>
      </w:r>
    </w:p>
    <w:p w:rsidR="00593019" w:rsidRPr="000F04A8" w:rsidRDefault="00723F40" w:rsidP="00723F40">
      <w:pPr>
        <w:ind w:leftChars="100" w:left="210"/>
        <w:rPr>
          <w:rFonts w:asciiTheme="majorEastAsia" w:eastAsiaTheme="majorEastAsia" w:hAnsiTheme="majorEastAsia"/>
          <w:sz w:val="24"/>
          <w:szCs w:val="24"/>
          <w:u w:val="single"/>
        </w:rPr>
      </w:pPr>
      <w:r>
        <w:rPr>
          <w:rFonts w:asciiTheme="majorEastAsia" w:eastAsiaTheme="majorEastAsia" w:hAnsiTheme="majorEastAsia" w:hint="eastAsia"/>
          <w:color w:val="FF0000"/>
          <w:sz w:val="24"/>
          <w:szCs w:val="24"/>
          <w:u w:val="single"/>
        </w:rPr>
        <w:t>・</w:t>
      </w:r>
      <w:r w:rsidR="00F21E86">
        <w:rPr>
          <w:rFonts w:asciiTheme="majorEastAsia" w:eastAsiaTheme="majorEastAsia" w:hAnsiTheme="majorEastAsia" w:hint="eastAsia"/>
          <w:color w:val="FF0000"/>
          <w:sz w:val="24"/>
          <w:szCs w:val="24"/>
          <w:u w:val="single"/>
        </w:rPr>
        <w:t>決算関係書類</w:t>
      </w:r>
      <w:r>
        <w:rPr>
          <w:rFonts w:asciiTheme="majorEastAsia" w:eastAsiaTheme="majorEastAsia" w:hAnsiTheme="majorEastAsia" w:hint="eastAsia"/>
          <w:color w:val="FF0000"/>
          <w:sz w:val="24"/>
          <w:szCs w:val="24"/>
          <w:u w:val="single"/>
        </w:rPr>
        <w:t>：</w:t>
      </w:r>
      <w:r w:rsidR="00F21E86">
        <w:rPr>
          <w:rFonts w:asciiTheme="majorEastAsia" w:eastAsiaTheme="majorEastAsia" w:hAnsiTheme="majorEastAsia" w:hint="eastAsia"/>
          <w:color w:val="FF0000"/>
          <w:sz w:val="24"/>
          <w:szCs w:val="24"/>
          <w:u w:val="single"/>
        </w:rPr>
        <w:t>別紙</w:t>
      </w:r>
      <w:r w:rsidR="00F6670A">
        <w:rPr>
          <w:rFonts w:asciiTheme="majorEastAsia" w:eastAsiaTheme="majorEastAsia" w:hAnsiTheme="majorEastAsia" w:hint="eastAsia"/>
          <w:color w:val="FF0000"/>
          <w:sz w:val="24"/>
          <w:szCs w:val="24"/>
          <w:u w:val="single"/>
        </w:rPr>
        <w:t>３</w:t>
      </w:r>
      <w:r w:rsidR="00F21E86">
        <w:rPr>
          <w:rFonts w:asciiTheme="majorEastAsia" w:eastAsiaTheme="majorEastAsia" w:hAnsiTheme="majorEastAsia" w:hint="eastAsia"/>
          <w:color w:val="FF0000"/>
          <w:sz w:val="24"/>
          <w:szCs w:val="24"/>
          <w:u w:val="single"/>
        </w:rPr>
        <w:t>「</w:t>
      </w:r>
      <w:bookmarkStart w:id="0" w:name="_GoBack"/>
      <w:bookmarkEnd w:id="0"/>
      <w:r w:rsidR="00F21E86">
        <w:rPr>
          <w:rFonts w:asciiTheme="majorEastAsia" w:eastAsiaTheme="majorEastAsia" w:hAnsiTheme="majorEastAsia" w:hint="eastAsia"/>
          <w:color w:val="FF0000"/>
          <w:sz w:val="24"/>
          <w:szCs w:val="24"/>
          <w:u w:val="single"/>
        </w:rPr>
        <w:t>決算</w:t>
      </w:r>
      <w:r>
        <w:rPr>
          <w:rFonts w:asciiTheme="majorEastAsia" w:eastAsiaTheme="majorEastAsia" w:hAnsiTheme="majorEastAsia" w:hint="eastAsia"/>
          <w:color w:val="FF0000"/>
          <w:sz w:val="24"/>
          <w:szCs w:val="24"/>
          <w:u w:val="single"/>
        </w:rPr>
        <w:t>書確認シート」</w:t>
      </w:r>
    </w:p>
    <w:p w:rsidR="000A1258" w:rsidRDefault="00723F40"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(2) </w:t>
      </w:r>
      <w:r w:rsidR="00593019" w:rsidRPr="00593019">
        <w:rPr>
          <w:rFonts w:asciiTheme="majorEastAsia" w:eastAsiaTheme="majorEastAsia" w:hAnsiTheme="majorEastAsia" w:hint="eastAsia"/>
          <w:sz w:val="24"/>
          <w:szCs w:val="24"/>
        </w:rPr>
        <w:t>システムによる届出</w:t>
      </w:r>
    </w:p>
    <w:p w:rsidR="00593019" w:rsidRPr="000F04A8" w:rsidRDefault="00593019" w:rsidP="00484F4E">
      <w:pPr>
        <w:ind w:leftChars="100" w:left="210" w:firstLineChars="100" w:firstLine="240"/>
        <w:rPr>
          <w:rFonts w:asciiTheme="majorEastAsia" w:eastAsiaTheme="majorEastAsia" w:hAnsiTheme="majorEastAsia"/>
          <w:sz w:val="24"/>
          <w:szCs w:val="24"/>
          <w:u w:val="single"/>
        </w:rPr>
      </w:pPr>
      <w:r w:rsidRPr="000F04A8">
        <w:rPr>
          <w:rFonts w:asciiTheme="majorEastAsia" w:eastAsiaTheme="majorEastAsia" w:hAnsiTheme="majorEastAsia" w:hint="eastAsia"/>
          <w:color w:val="FF0000"/>
          <w:sz w:val="24"/>
          <w:szCs w:val="24"/>
          <w:u w:val="single"/>
        </w:rPr>
        <w:t>上記２で</w:t>
      </w:r>
      <w:r w:rsidR="000A1258" w:rsidRPr="000F04A8">
        <w:rPr>
          <w:rFonts w:asciiTheme="majorEastAsia" w:eastAsiaTheme="majorEastAsia" w:hAnsiTheme="majorEastAsia" w:hint="eastAsia"/>
          <w:color w:val="FF0000"/>
          <w:sz w:val="24"/>
          <w:szCs w:val="24"/>
          <w:u w:val="single"/>
        </w:rPr>
        <w:t>作成した財務諸表等入力シート、</w:t>
      </w:r>
      <w:r w:rsidR="00E639B4">
        <w:rPr>
          <w:rFonts w:asciiTheme="majorEastAsia" w:eastAsiaTheme="majorEastAsia" w:hAnsiTheme="majorEastAsia" w:hint="eastAsia"/>
          <w:color w:val="FF0000"/>
          <w:sz w:val="24"/>
          <w:szCs w:val="24"/>
          <w:u w:val="single"/>
        </w:rPr>
        <w:t>附属明細書等届出書類、定款等届出書類のそれぞれのアップロード画面で</w:t>
      </w:r>
      <w:r w:rsidR="00F82FD7">
        <w:rPr>
          <w:rFonts w:asciiTheme="majorEastAsia" w:eastAsiaTheme="majorEastAsia" w:hAnsiTheme="majorEastAsia" w:hint="eastAsia"/>
          <w:color w:val="FF0000"/>
          <w:sz w:val="24"/>
          <w:szCs w:val="24"/>
          <w:u w:val="single"/>
        </w:rPr>
        <w:t>、</w:t>
      </w:r>
      <w:r w:rsidR="00E639B4">
        <w:rPr>
          <w:rFonts w:asciiTheme="majorEastAsia" w:eastAsiaTheme="majorEastAsia" w:hAnsiTheme="majorEastAsia" w:hint="eastAsia"/>
          <w:color w:val="FF0000"/>
          <w:sz w:val="24"/>
          <w:szCs w:val="24"/>
          <w:u w:val="single"/>
        </w:rPr>
        <w:t>届出書類を</w:t>
      </w:r>
      <w:r w:rsidRPr="000F04A8">
        <w:rPr>
          <w:rFonts w:asciiTheme="majorEastAsia" w:eastAsiaTheme="majorEastAsia" w:hAnsiTheme="majorEastAsia" w:hint="eastAsia"/>
          <w:color w:val="FF0000"/>
          <w:sz w:val="24"/>
          <w:szCs w:val="24"/>
          <w:u w:val="single"/>
        </w:rPr>
        <w:t>システムにアップロードしてください。</w:t>
      </w:r>
    </w:p>
    <w:p w:rsid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593019" w:rsidRPr="00593019">
        <w:rPr>
          <w:rFonts w:asciiTheme="majorEastAsia" w:eastAsiaTheme="majorEastAsia" w:hAnsiTheme="majorEastAsia" w:hint="eastAsia"/>
          <w:sz w:val="24"/>
          <w:szCs w:val="24"/>
        </w:rPr>
        <w:t>システムの操作方法につい</w:t>
      </w:r>
      <w:r w:rsidR="00315105">
        <w:rPr>
          <w:rFonts w:asciiTheme="majorEastAsia" w:eastAsiaTheme="majorEastAsia" w:hAnsiTheme="majorEastAsia" w:hint="eastAsia"/>
          <w:sz w:val="24"/>
          <w:szCs w:val="24"/>
        </w:rPr>
        <w:t>ては、「社会福祉法人の財務諸表等電子開示システム操作説明書（</w:t>
      </w:r>
      <w:r w:rsidR="00315105" w:rsidRPr="00D211CF">
        <w:rPr>
          <w:rFonts w:asciiTheme="majorEastAsia" w:eastAsiaTheme="majorEastAsia" w:hAnsiTheme="majorEastAsia" w:hint="eastAsia"/>
          <w:sz w:val="24"/>
          <w:szCs w:val="24"/>
        </w:rPr>
        <w:t>第</w:t>
      </w:r>
      <w:r w:rsidR="00D211CF" w:rsidRPr="00D211CF">
        <w:rPr>
          <w:rFonts w:asciiTheme="majorEastAsia" w:eastAsiaTheme="majorEastAsia" w:hAnsiTheme="majorEastAsia" w:hint="eastAsia"/>
          <w:sz w:val="24"/>
          <w:szCs w:val="24"/>
        </w:rPr>
        <w:t>5.0</w:t>
      </w:r>
      <w:r w:rsidR="00593019" w:rsidRPr="00D211CF">
        <w:rPr>
          <w:rFonts w:asciiTheme="majorEastAsia" w:eastAsiaTheme="majorEastAsia" w:hAnsiTheme="majorEastAsia" w:hint="eastAsia"/>
          <w:sz w:val="24"/>
          <w:szCs w:val="24"/>
        </w:rPr>
        <w:t>版</w:t>
      </w:r>
      <w:r w:rsidR="00593019" w:rsidRPr="00593019">
        <w:rPr>
          <w:rFonts w:asciiTheme="majorEastAsia" w:eastAsiaTheme="majorEastAsia" w:hAnsiTheme="majorEastAsia" w:hint="eastAsia"/>
          <w:sz w:val="24"/>
          <w:szCs w:val="24"/>
        </w:rPr>
        <w:t>）」を</w:t>
      </w:r>
      <w:r w:rsidR="00064CD0">
        <w:rPr>
          <w:rFonts w:asciiTheme="majorEastAsia" w:eastAsiaTheme="majorEastAsia" w:hAnsiTheme="majorEastAsia" w:hint="eastAsia"/>
          <w:sz w:val="24"/>
          <w:szCs w:val="24"/>
        </w:rPr>
        <w:t>ご</w:t>
      </w:r>
      <w:r w:rsidR="00593019" w:rsidRPr="00593019">
        <w:rPr>
          <w:rFonts w:asciiTheme="majorEastAsia" w:eastAsiaTheme="majorEastAsia" w:hAnsiTheme="majorEastAsia" w:hint="eastAsia"/>
          <w:sz w:val="24"/>
          <w:szCs w:val="24"/>
        </w:rPr>
        <w:t>確認ください。</w:t>
      </w:r>
    </w:p>
    <w:p w:rsid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315105">
        <w:rPr>
          <w:rFonts w:asciiTheme="majorEastAsia" w:eastAsiaTheme="majorEastAsia" w:hAnsiTheme="majorEastAsia" w:hint="eastAsia"/>
          <w:sz w:val="24"/>
          <w:szCs w:val="24"/>
        </w:rPr>
        <w:t>財務諸表等入力シートの作成</w:t>
      </w:r>
      <w:r w:rsidR="00593019" w:rsidRPr="00593019">
        <w:rPr>
          <w:rFonts w:asciiTheme="majorEastAsia" w:eastAsiaTheme="majorEastAsia" w:hAnsiTheme="majorEastAsia" w:hint="eastAsia"/>
          <w:sz w:val="24"/>
          <w:szCs w:val="24"/>
        </w:rPr>
        <w:t>後、評議員会による計算書類の承認までの間に計算書類の修正があった場合には、必ず財務諸表等入力シートの修正を行ってください。</w:t>
      </w:r>
    </w:p>
    <w:p w:rsidR="00E639B4" w:rsidRP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役員</w:t>
      </w:r>
      <w:r w:rsidRPr="00E639B4">
        <w:rPr>
          <w:rFonts w:asciiTheme="majorEastAsia" w:eastAsiaTheme="majorEastAsia" w:hAnsiTheme="majorEastAsia" w:hint="eastAsia"/>
          <w:sz w:val="24"/>
          <w:szCs w:val="24"/>
        </w:rPr>
        <w:t>名簿は、「届出用」と「公表用」を区別して保存・届出を行ってください。</w:t>
      </w:r>
    </w:p>
    <w:p w:rsidR="00593019" w:rsidRPr="000A1258" w:rsidRDefault="00593019" w:rsidP="00593019">
      <w:pPr>
        <w:rPr>
          <w:rFonts w:asciiTheme="majorEastAsia" w:eastAsiaTheme="majorEastAsia" w:hAnsiTheme="majorEastAsia"/>
          <w:sz w:val="24"/>
          <w:szCs w:val="24"/>
        </w:rPr>
      </w:pPr>
    </w:p>
    <w:p w:rsidR="004631F4" w:rsidRPr="004631F4" w:rsidRDefault="00723F40" w:rsidP="004631F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 </w:t>
      </w:r>
      <w:r w:rsidR="00A733A3">
        <w:rPr>
          <w:rFonts w:asciiTheme="majorEastAsia" w:eastAsiaTheme="majorEastAsia" w:hAnsiTheme="majorEastAsia" w:hint="eastAsia"/>
          <w:sz w:val="24"/>
          <w:szCs w:val="24"/>
        </w:rPr>
        <w:t>「問</w:t>
      </w:r>
      <w:r w:rsidR="00A733A3" w:rsidRPr="00A733A3">
        <w:rPr>
          <w:rFonts w:asciiTheme="majorEastAsia" w:eastAsiaTheme="majorEastAsia" w:hAnsiTheme="majorEastAsia" w:hint="eastAsia"/>
          <w:color w:val="000000" w:themeColor="text1"/>
          <w:sz w:val="24"/>
          <w:szCs w:val="24"/>
        </w:rPr>
        <w:t>い</w:t>
      </w:r>
      <w:r w:rsidR="00A733A3">
        <w:rPr>
          <w:rFonts w:asciiTheme="majorEastAsia" w:eastAsiaTheme="majorEastAsia" w:hAnsiTheme="majorEastAsia" w:hint="eastAsia"/>
          <w:sz w:val="24"/>
          <w:szCs w:val="24"/>
        </w:rPr>
        <w:t>合せ等フォーム」を利用した</w:t>
      </w:r>
      <w:r w:rsidR="00BC2BE9">
        <w:rPr>
          <w:rFonts w:asciiTheme="majorEastAsia" w:eastAsiaTheme="majorEastAsia" w:hAnsiTheme="majorEastAsia" w:hint="eastAsia"/>
          <w:sz w:val="24"/>
          <w:szCs w:val="24"/>
        </w:rPr>
        <w:t>提出</w:t>
      </w:r>
    </w:p>
    <w:p w:rsidR="004631F4" w:rsidRDefault="00BC2BE9" w:rsidP="004631F4">
      <w:pPr>
        <w:ind w:leftChars="100" w:left="210" w:firstLineChars="100" w:firstLine="240"/>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別紙２「提出</w:t>
      </w:r>
      <w:r w:rsidR="004631F4" w:rsidRPr="004631F4">
        <w:rPr>
          <w:rFonts w:asciiTheme="majorEastAsia" w:eastAsiaTheme="majorEastAsia" w:hAnsiTheme="majorEastAsia" w:hint="eastAsia"/>
          <w:color w:val="FF0000"/>
          <w:sz w:val="24"/>
          <w:szCs w:val="24"/>
          <w:u w:val="single"/>
        </w:rPr>
        <w:t>書類等チェックリスト」のうち、</w:t>
      </w:r>
      <w:r w:rsidR="002E3FAF">
        <w:rPr>
          <w:rFonts w:asciiTheme="majorEastAsia" w:eastAsiaTheme="majorEastAsia" w:hAnsiTheme="majorEastAsia" w:hint="eastAsia"/>
          <w:color w:val="FF0000"/>
          <w:sz w:val="24"/>
          <w:szCs w:val="24"/>
          <w:u w:val="single"/>
        </w:rPr>
        <w:t>№１８～２０</w:t>
      </w:r>
      <w:r w:rsidR="004631F4" w:rsidRPr="004631F4">
        <w:rPr>
          <w:rFonts w:asciiTheme="majorEastAsia" w:eastAsiaTheme="majorEastAsia" w:hAnsiTheme="majorEastAsia" w:hint="eastAsia"/>
          <w:color w:val="FF0000"/>
          <w:sz w:val="24"/>
          <w:szCs w:val="24"/>
          <w:u w:val="single"/>
        </w:rPr>
        <w:t>の書類については、</w:t>
      </w:r>
      <w:r w:rsidR="002E3FAF">
        <w:rPr>
          <w:rFonts w:asciiTheme="majorEastAsia" w:eastAsiaTheme="majorEastAsia" w:hAnsiTheme="majorEastAsia" w:hint="eastAsia"/>
          <w:color w:val="FF0000"/>
          <w:sz w:val="24"/>
          <w:szCs w:val="24"/>
          <w:u w:val="single"/>
        </w:rPr>
        <w:t>下記のＵＲＬにアクセスいただき、</w:t>
      </w:r>
      <w:r w:rsidR="00E02279">
        <w:rPr>
          <w:rFonts w:asciiTheme="majorEastAsia" w:eastAsiaTheme="majorEastAsia" w:hAnsiTheme="majorEastAsia" w:hint="eastAsia"/>
          <w:color w:val="FF0000"/>
          <w:sz w:val="24"/>
          <w:szCs w:val="24"/>
          <w:u w:val="single"/>
        </w:rPr>
        <w:t>「</w:t>
      </w:r>
      <w:r w:rsidR="002E3FAF" w:rsidRPr="002E3FAF">
        <w:rPr>
          <w:rFonts w:asciiTheme="majorEastAsia" w:eastAsiaTheme="majorEastAsia" w:hAnsiTheme="majorEastAsia" w:hint="eastAsia"/>
          <w:color w:val="FF0000"/>
          <w:sz w:val="24"/>
          <w:szCs w:val="24"/>
          <w:u w:val="single"/>
        </w:rPr>
        <w:t>伊丹市法人監査課宛　問い合わせ等フォーム</w:t>
      </w:r>
      <w:r w:rsidR="00E02279">
        <w:rPr>
          <w:rFonts w:asciiTheme="majorEastAsia" w:eastAsiaTheme="majorEastAsia" w:hAnsiTheme="majorEastAsia" w:hint="eastAsia"/>
          <w:color w:val="FF0000"/>
          <w:sz w:val="24"/>
          <w:szCs w:val="24"/>
          <w:u w:val="single"/>
        </w:rPr>
        <w:t>」</w:t>
      </w:r>
      <w:r w:rsidR="002E3FAF">
        <w:rPr>
          <w:rFonts w:asciiTheme="majorEastAsia" w:eastAsiaTheme="majorEastAsia" w:hAnsiTheme="majorEastAsia" w:hint="eastAsia"/>
          <w:color w:val="FF0000"/>
          <w:sz w:val="24"/>
          <w:szCs w:val="24"/>
          <w:u w:val="single"/>
        </w:rPr>
        <w:t>から書類を</w:t>
      </w:r>
      <w:r w:rsidR="004631F4" w:rsidRPr="004631F4">
        <w:rPr>
          <w:rFonts w:asciiTheme="majorEastAsia" w:eastAsiaTheme="majorEastAsia" w:hAnsiTheme="majorEastAsia" w:hint="eastAsia"/>
          <w:color w:val="FF0000"/>
          <w:sz w:val="24"/>
          <w:szCs w:val="24"/>
          <w:u w:val="single"/>
        </w:rPr>
        <w:t>提出してください</w:t>
      </w:r>
      <w:r w:rsidR="002E3FAF">
        <w:rPr>
          <w:rFonts w:asciiTheme="majorEastAsia" w:eastAsiaTheme="majorEastAsia" w:hAnsiTheme="majorEastAsia" w:hint="eastAsia"/>
          <w:color w:val="FF0000"/>
          <w:sz w:val="24"/>
          <w:szCs w:val="24"/>
          <w:u w:val="single"/>
        </w:rPr>
        <w:t>（インターネット環境がない場合は、郵送でも可）</w:t>
      </w:r>
      <w:r w:rsidR="004631F4" w:rsidRPr="004631F4">
        <w:rPr>
          <w:rFonts w:asciiTheme="majorEastAsia" w:eastAsiaTheme="majorEastAsia" w:hAnsiTheme="majorEastAsia" w:hint="eastAsia"/>
          <w:color w:val="FF0000"/>
          <w:sz w:val="24"/>
          <w:szCs w:val="24"/>
          <w:u w:val="single"/>
        </w:rPr>
        <w:t>。</w:t>
      </w:r>
    </w:p>
    <w:p w:rsidR="002E3FAF" w:rsidRDefault="002E3FAF" w:rsidP="004631F4">
      <w:pPr>
        <w:ind w:leftChars="100" w:left="210" w:firstLineChars="100" w:firstLine="240"/>
        <w:rPr>
          <w:rFonts w:asciiTheme="majorEastAsia" w:eastAsiaTheme="majorEastAsia" w:hAnsiTheme="majorEastAsia"/>
          <w:color w:val="FF0000"/>
          <w:sz w:val="24"/>
          <w:szCs w:val="24"/>
          <w:u w:val="single"/>
        </w:rPr>
      </w:pPr>
    </w:p>
    <w:p w:rsidR="002E3FAF" w:rsidRPr="00612631" w:rsidRDefault="002E3FAF" w:rsidP="004631F4">
      <w:pPr>
        <w:ind w:leftChars="100" w:left="210" w:firstLineChars="100" w:firstLine="240"/>
        <w:rPr>
          <w:rFonts w:asciiTheme="majorEastAsia" w:eastAsiaTheme="majorEastAsia" w:hAnsiTheme="majorEastAsia"/>
          <w:color w:val="FF0000"/>
          <w:sz w:val="24"/>
          <w:szCs w:val="24"/>
        </w:rPr>
      </w:pPr>
      <w:r w:rsidRPr="00612631">
        <w:rPr>
          <w:rFonts w:asciiTheme="majorEastAsia" w:eastAsiaTheme="majorEastAsia" w:hAnsiTheme="majorEastAsia" w:hint="eastAsia"/>
          <w:color w:val="FF0000"/>
          <w:sz w:val="24"/>
          <w:szCs w:val="24"/>
        </w:rPr>
        <w:t>（</w:t>
      </w:r>
      <w:r w:rsidR="00612631" w:rsidRPr="00612631">
        <w:rPr>
          <w:rFonts w:asciiTheme="majorEastAsia" w:eastAsiaTheme="majorEastAsia" w:hAnsiTheme="majorEastAsia" w:hint="eastAsia"/>
          <w:color w:val="FF0000"/>
          <w:sz w:val="24"/>
          <w:szCs w:val="24"/>
        </w:rPr>
        <w:t>伊丹市法人監査課宛　問い合わせ等フォーム</w:t>
      </w:r>
      <w:r w:rsidRPr="00612631">
        <w:rPr>
          <w:rFonts w:asciiTheme="majorEastAsia" w:eastAsiaTheme="majorEastAsia" w:hAnsiTheme="majorEastAsia" w:hint="eastAsia"/>
          <w:color w:val="FF0000"/>
          <w:sz w:val="24"/>
          <w:szCs w:val="24"/>
        </w:rPr>
        <w:t>）</w:t>
      </w:r>
    </w:p>
    <w:p w:rsidR="002E3FAF" w:rsidRPr="004631F4" w:rsidRDefault="002E3FAF" w:rsidP="004631F4">
      <w:pPr>
        <w:ind w:leftChars="100" w:left="210" w:firstLineChars="100" w:firstLine="240"/>
        <w:rPr>
          <w:rFonts w:asciiTheme="majorEastAsia" w:eastAsiaTheme="majorEastAsia" w:hAnsiTheme="majorEastAsia"/>
          <w:color w:val="FF0000"/>
          <w:sz w:val="24"/>
          <w:szCs w:val="24"/>
          <w:u w:val="single"/>
        </w:rPr>
      </w:pPr>
      <w:r w:rsidRPr="002E3FAF">
        <w:rPr>
          <w:rFonts w:asciiTheme="majorEastAsia" w:eastAsiaTheme="majorEastAsia" w:hAnsiTheme="majorEastAsia"/>
          <w:color w:val="FF0000"/>
          <w:sz w:val="24"/>
          <w:szCs w:val="24"/>
          <w:u w:val="single"/>
        </w:rPr>
        <w:t>https://www.e-hyogo.elg-front.jp/hyogo/uketsuke/form.do?id=1652241232390</w:t>
      </w:r>
    </w:p>
    <w:p w:rsidR="00C209C1" w:rsidRPr="00C209C1" w:rsidRDefault="00C209C1" w:rsidP="004631F4">
      <w:pPr>
        <w:rPr>
          <w:rFonts w:asciiTheme="majorEastAsia" w:eastAsiaTheme="majorEastAsia" w:hAnsiTheme="majorEastAsia"/>
          <w:sz w:val="24"/>
          <w:szCs w:val="24"/>
        </w:rPr>
      </w:pPr>
    </w:p>
    <w:sectPr w:rsidR="00C209C1" w:rsidRPr="00C209C1" w:rsidSect="00B42A0C">
      <w:footerReference w:type="default" r:id="rId8"/>
      <w:headerReference w:type="first" r:id="rId9"/>
      <w:footerReference w:type="first" r:id="rId10"/>
      <w:pgSz w:w="11906" w:h="16838" w:code="9"/>
      <w:pgMar w:top="1304" w:right="1361" w:bottom="1134" w:left="1361"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F1" w:rsidRDefault="00375EF1" w:rsidP="00C209C1">
      <w:r>
        <w:separator/>
      </w:r>
    </w:p>
  </w:endnote>
  <w:endnote w:type="continuationSeparator" w:id="0">
    <w:p w:rsidR="00375EF1" w:rsidRDefault="00375EF1" w:rsidP="00C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92455"/>
      <w:docPartObj>
        <w:docPartGallery w:val="Page Numbers (Bottom of Page)"/>
        <w:docPartUnique/>
      </w:docPartObj>
    </w:sdtPr>
    <w:sdtEndPr/>
    <w:sdtContent>
      <w:p w:rsidR="00B42A0C" w:rsidRDefault="00B42A0C" w:rsidP="00B42A0C">
        <w:pPr>
          <w:pStyle w:val="a6"/>
          <w:jc w:val="center"/>
        </w:pPr>
        <w:r>
          <w:fldChar w:fldCharType="begin"/>
        </w:r>
        <w:r>
          <w:instrText>PAGE   \* MERGEFORMAT</w:instrText>
        </w:r>
        <w:r>
          <w:fldChar w:fldCharType="separate"/>
        </w:r>
        <w:r w:rsidR="00D211CF" w:rsidRPr="00D211CF">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9202"/>
      <w:docPartObj>
        <w:docPartGallery w:val="Page Numbers (Bottom of Page)"/>
        <w:docPartUnique/>
      </w:docPartObj>
    </w:sdtPr>
    <w:sdtEndPr/>
    <w:sdtContent>
      <w:p w:rsidR="00B42A0C" w:rsidRDefault="00B42A0C" w:rsidP="00B42A0C">
        <w:pPr>
          <w:pStyle w:val="a6"/>
          <w:jc w:val="center"/>
        </w:pPr>
        <w:r>
          <w:fldChar w:fldCharType="begin"/>
        </w:r>
        <w:r>
          <w:instrText>PAGE   \* MERGEFORMAT</w:instrText>
        </w:r>
        <w:r>
          <w:fldChar w:fldCharType="separate"/>
        </w:r>
        <w:r w:rsidRPr="00B42A0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F1" w:rsidRDefault="00375EF1" w:rsidP="00C209C1">
      <w:r>
        <w:separator/>
      </w:r>
    </w:p>
  </w:footnote>
  <w:footnote w:type="continuationSeparator" w:id="0">
    <w:p w:rsidR="00375EF1" w:rsidRDefault="00375EF1" w:rsidP="00C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C1" w:rsidRPr="00C209C1" w:rsidRDefault="00C209C1" w:rsidP="00C209C1">
    <w:pPr>
      <w:pStyle w:val="a4"/>
      <w:jc w:val="right"/>
      <w:rPr>
        <w:rFonts w:asciiTheme="majorEastAsia" w:eastAsiaTheme="majorEastAsia" w:hAnsiTheme="majorEastAsia"/>
        <w:sz w:val="24"/>
      </w:rPr>
    </w:pPr>
    <w:r>
      <w:rPr>
        <w:rFonts w:asciiTheme="majorEastAsia" w:eastAsiaTheme="majorEastAsia" w:hAnsiTheme="majorEastAsia" w:hint="eastAsia"/>
        <w:sz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19"/>
    <w:rsid w:val="0000176D"/>
    <w:rsid w:val="000036A1"/>
    <w:rsid w:val="000460A4"/>
    <w:rsid w:val="00064CD0"/>
    <w:rsid w:val="00092FFA"/>
    <w:rsid w:val="000A1258"/>
    <w:rsid w:val="000C3EFD"/>
    <w:rsid w:val="000F04A8"/>
    <w:rsid w:val="00120763"/>
    <w:rsid w:val="00171DEF"/>
    <w:rsid w:val="00181F50"/>
    <w:rsid w:val="001C4E86"/>
    <w:rsid w:val="001F358B"/>
    <w:rsid w:val="0024277E"/>
    <w:rsid w:val="002B3ECD"/>
    <w:rsid w:val="002B71A8"/>
    <w:rsid w:val="002D18F9"/>
    <w:rsid w:val="002D4597"/>
    <w:rsid w:val="002E3FAF"/>
    <w:rsid w:val="00315105"/>
    <w:rsid w:val="00375EF1"/>
    <w:rsid w:val="003D67AB"/>
    <w:rsid w:val="003E4023"/>
    <w:rsid w:val="003F074B"/>
    <w:rsid w:val="004631F4"/>
    <w:rsid w:val="00475210"/>
    <w:rsid w:val="00484F4E"/>
    <w:rsid w:val="004E6AB7"/>
    <w:rsid w:val="00524554"/>
    <w:rsid w:val="00593019"/>
    <w:rsid w:val="005E4430"/>
    <w:rsid w:val="00612631"/>
    <w:rsid w:val="00622DF3"/>
    <w:rsid w:val="006A547E"/>
    <w:rsid w:val="006C71FF"/>
    <w:rsid w:val="00723F40"/>
    <w:rsid w:val="00753D84"/>
    <w:rsid w:val="00767BB2"/>
    <w:rsid w:val="00767C89"/>
    <w:rsid w:val="007B6C6D"/>
    <w:rsid w:val="007C2FAD"/>
    <w:rsid w:val="007C37EC"/>
    <w:rsid w:val="007C3D9C"/>
    <w:rsid w:val="007C4AED"/>
    <w:rsid w:val="007F29D6"/>
    <w:rsid w:val="008312D2"/>
    <w:rsid w:val="00847FE7"/>
    <w:rsid w:val="00880E84"/>
    <w:rsid w:val="008B6BFA"/>
    <w:rsid w:val="00911DB0"/>
    <w:rsid w:val="00A7166A"/>
    <w:rsid w:val="00A733A3"/>
    <w:rsid w:val="00A82C97"/>
    <w:rsid w:val="00AC2228"/>
    <w:rsid w:val="00AD1960"/>
    <w:rsid w:val="00B06565"/>
    <w:rsid w:val="00B42A0C"/>
    <w:rsid w:val="00BC2BE9"/>
    <w:rsid w:val="00C209C1"/>
    <w:rsid w:val="00C46E5D"/>
    <w:rsid w:val="00C74184"/>
    <w:rsid w:val="00C82AAB"/>
    <w:rsid w:val="00C9335B"/>
    <w:rsid w:val="00C963F3"/>
    <w:rsid w:val="00D211CF"/>
    <w:rsid w:val="00D23C9B"/>
    <w:rsid w:val="00D34368"/>
    <w:rsid w:val="00E02279"/>
    <w:rsid w:val="00E060C1"/>
    <w:rsid w:val="00E25973"/>
    <w:rsid w:val="00E639B4"/>
    <w:rsid w:val="00E8672E"/>
    <w:rsid w:val="00ED0B1C"/>
    <w:rsid w:val="00F13C0A"/>
    <w:rsid w:val="00F21E86"/>
    <w:rsid w:val="00F6670A"/>
    <w:rsid w:val="00F8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A29CFA"/>
  <w15:docId w15:val="{93093692-0285-4E7F-A980-C8775D8D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9C1"/>
    <w:pPr>
      <w:tabs>
        <w:tab w:val="center" w:pos="4252"/>
        <w:tab w:val="right" w:pos="8504"/>
      </w:tabs>
      <w:snapToGrid w:val="0"/>
    </w:pPr>
  </w:style>
  <w:style w:type="character" w:customStyle="1" w:styleId="a5">
    <w:name w:val="ヘッダー (文字)"/>
    <w:basedOn w:val="a0"/>
    <w:link w:val="a4"/>
    <w:uiPriority w:val="99"/>
    <w:rsid w:val="00C209C1"/>
  </w:style>
  <w:style w:type="paragraph" w:styleId="a6">
    <w:name w:val="footer"/>
    <w:basedOn w:val="a"/>
    <w:link w:val="a7"/>
    <w:uiPriority w:val="99"/>
    <w:unhideWhenUsed/>
    <w:rsid w:val="00C209C1"/>
    <w:pPr>
      <w:tabs>
        <w:tab w:val="center" w:pos="4252"/>
        <w:tab w:val="right" w:pos="8504"/>
      </w:tabs>
      <w:snapToGrid w:val="0"/>
    </w:pPr>
  </w:style>
  <w:style w:type="character" w:customStyle="1" w:styleId="a7">
    <w:name w:val="フッター (文字)"/>
    <w:basedOn w:val="a0"/>
    <w:link w:val="a6"/>
    <w:uiPriority w:val="99"/>
    <w:rsid w:val="00C209C1"/>
  </w:style>
  <w:style w:type="character" w:styleId="a8">
    <w:name w:val="Hyperlink"/>
    <w:basedOn w:val="a0"/>
    <w:uiPriority w:val="99"/>
    <w:unhideWhenUsed/>
    <w:rsid w:val="00E8672E"/>
    <w:rPr>
      <w:color w:val="0000FF" w:themeColor="hyperlink"/>
      <w:u w:val="single"/>
    </w:rPr>
  </w:style>
  <w:style w:type="character" w:styleId="a9">
    <w:name w:val="FollowedHyperlink"/>
    <w:basedOn w:val="a0"/>
    <w:uiPriority w:val="99"/>
    <w:semiHidden/>
    <w:unhideWhenUsed/>
    <w:rsid w:val="00753D84"/>
    <w:rPr>
      <w:color w:val="800080" w:themeColor="followedHyperlink"/>
      <w:u w:val="single"/>
    </w:rPr>
  </w:style>
  <w:style w:type="paragraph" w:styleId="aa">
    <w:name w:val="List Paragraph"/>
    <w:basedOn w:val="a"/>
    <w:uiPriority w:val="34"/>
    <w:qFormat/>
    <w:rsid w:val="00E639B4"/>
    <w:pPr>
      <w:ind w:leftChars="400" w:left="840"/>
    </w:pPr>
  </w:style>
  <w:style w:type="paragraph" w:styleId="ab">
    <w:name w:val="Balloon Text"/>
    <w:basedOn w:val="a"/>
    <w:link w:val="ac"/>
    <w:uiPriority w:val="99"/>
    <w:semiHidden/>
    <w:unhideWhenUsed/>
    <w:rsid w:val="00092F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m.go.jp/content/wamnet/pcpub/top/zaihyou/houj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E40C-8DAD-4326-B02C-816F714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19</cp:revision>
  <cp:lastPrinted>2022-05-30T08:16:00Z</cp:lastPrinted>
  <dcterms:created xsi:type="dcterms:W3CDTF">2022-05-30T04:55:00Z</dcterms:created>
  <dcterms:modified xsi:type="dcterms:W3CDTF">2023-05-01T05:24:00Z</dcterms:modified>
</cp:coreProperties>
</file>