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A7D" w:rsidRPr="00FD1878" w:rsidRDefault="00B24CAD" w:rsidP="00534A7D">
      <w:pPr>
        <w:jc w:val="center"/>
        <w:rPr>
          <w:rFonts w:ascii="ＭＳ 明朝" w:hAnsi="ＭＳ 明朝"/>
          <w:b/>
          <w:sz w:val="28"/>
          <w:szCs w:val="28"/>
        </w:rPr>
      </w:pPr>
      <w:r w:rsidRPr="00FD1878">
        <w:rPr>
          <w:rFonts w:ascii="ＭＳ 明朝" w:hAnsi="ＭＳ 明朝" w:hint="eastAsia"/>
          <w:b/>
          <w:kern w:val="0"/>
          <w:sz w:val="28"/>
          <w:szCs w:val="28"/>
        </w:rPr>
        <w:t>評議員会</w:t>
      </w:r>
      <w:r w:rsidR="005F27D7">
        <w:rPr>
          <w:rFonts w:ascii="ＭＳ 明朝" w:hAnsi="ＭＳ 明朝" w:hint="eastAsia"/>
          <w:b/>
          <w:kern w:val="0"/>
          <w:sz w:val="28"/>
          <w:szCs w:val="28"/>
        </w:rPr>
        <w:t>招集</w:t>
      </w:r>
      <w:r w:rsidR="00837AC0">
        <w:rPr>
          <w:rFonts w:ascii="ＭＳ 明朝" w:hAnsi="ＭＳ 明朝" w:hint="eastAsia"/>
          <w:b/>
          <w:kern w:val="0"/>
          <w:sz w:val="28"/>
          <w:szCs w:val="28"/>
        </w:rPr>
        <w:t>手続</w:t>
      </w:r>
      <w:r w:rsidRPr="00FD1878">
        <w:rPr>
          <w:rFonts w:ascii="ＭＳ 明朝" w:hAnsi="ＭＳ 明朝" w:hint="eastAsia"/>
          <w:b/>
          <w:kern w:val="0"/>
          <w:sz w:val="28"/>
          <w:szCs w:val="28"/>
        </w:rPr>
        <w:t>省略に係る同意書</w:t>
      </w:r>
    </w:p>
    <w:p w:rsidR="00534A7D" w:rsidRPr="00837AC0" w:rsidRDefault="00534A7D" w:rsidP="00534A7D">
      <w:pPr>
        <w:rPr>
          <w:rFonts w:ascii="HG丸ｺﾞｼｯｸM-PRO" w:eastAsia="HG丸ｺﾞｼｯｸM-PRO" w:hAnsi="HG丸ｺﾞｼｯｸM-PRO"/>
        </w:rPr>
      </w:pPr>
    </w:p>
    <w:p w:rsidR="00534A7D" w:rsidRPr="00822569" w:rsidRDefault="00534A7D" w:rsidP="00534A7D">
      <w:pPr>
        <w:rPr>
          <w:rFonts w:ascii="HG丸ｺﾞｼｯｸM-PRO" w:eastAsia="HG丸ｺﾞｼｯｸM-PRO" w:hAnsi="HG丸ｺﾞｼｯｸM-PRO"/>
        </w:rPr>
      </w:pPr>
    </w:p>
    <w:p w:rsidR="00534A7D" w:rsidRPr="00FD1878" w:rsidRDefault="00534A7D" w:rsidP="00534A7D">
      <w:pPr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</w:rPr>
        <w:t xml:space="preserve">　</w:t>
      </w:r>
      <w:r w:rsidR="005F27D7">
        <w:rPr>
          <w:rFonts w:ascii="ＭＳ 明朝" w:hAnsi="ＭＳ 明朝" w:hint="eastAsia"/>
          <w:sz w:val="24"/>
        </w:rPr>
        <w:t>私は、社会福祉法第45条の９第10項で準用する一般社団法人及び一般財団法人に関する法律第183</w:t>
      </w:r>
      <w:r w:rsidRPr="00FD1878">
        <w:rPr>
          <w:rFonts w:ascii="ＭＳ 明朝" w:hAnsi="ＭＳ 明朝" w:hint="eastAsia"/>
          <w:sz w:val="24"/>
        </w:rPr>
        <w:t>条</w:t>
      </w:r>
      <w:r w:rsidR="001C79EE" w:rsidRPr="00FD1878">
        <w:rPr>
          <w:rFonts w:ascii="ＭＳ 明朝" w:hAnsi="ＭＳ 明朝" w:hint="eastAsia"/>
          <w:sz w:val="24"/>
        </w:rPr>
        <w:t>の規定</w:t>
      </w:r>
      <w:r w:rsidRPr="00FD1878">
        <w:rPr>
          <w:rFonts w:ascii="ＭＳ 明朝" w:hAnsi="ＭＳ 明朝" w:hint="eastAsia"/>
          <w:sz w:val="24"/>
        </w:rPr>
        <w:t>に基づき、下記事項について評議員会を開催することに同意します。</w:t>
      </w:r>
    </w:p>
    <w:p w:rsidR="00534A7D" w:rsidRPr="00FD1878" w:rsidRDefault="00534A7D" w:rsidP="00534A7D">
      <w:pPr>
        <w:jc w:val="center"/>
        <w:rPr>
          <w:rFonts w:ascii="ＭＳ 明朝" w:hAnsi="ＭＳ 明朝"/>
          <w:sz w:val="24"/>
        </w:rPr>
      </w:pPr>
    </w:p>
    <w:p w:rsidR="00534A7D" w:rsidRPr="00FD1878" w:rsidRDefault="00534A7D" w:rsidP="00534A7D">
      <w:pPr>
        <w:pStyle w:val="aa"/>
        <w:rPr>
          <w:rFonts w:ascii="ＭＳ 明朝" w:hAnsi="ＭＳ 明朝"/>
          <w:sz w:val="24"/>
        </w:rPr>
      </w:pPr>
    </w:p>
    <w:p w:rsidR="00534A7D" w:rsidRPr="00FD1878" w:rsidRDefault="00534A7D" w:rsidP="00534A7D">
      <w:pPr>
        <w:pStyle w:val="aa"/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  <w:sz w:val="24"/>
        </w:rPr>
        <w:t>記</w:t>
      </w:r>
    </w:p>
    <w:p w:rsidR="00534A7D" w:rsidRPr="00FD1878" w:rsidRDefault="00534A7D" w:rsidP="00534A7D">
      <w:pPr>
        <w:rPr>
          <w:rFonts w:ascii="ＭＳ 明朝" w:hAnsi="ＭＳ 明朝"/>
          <w:sz w:val="24"/>
        </w:rPr>
      </w:pPr>
    </w:p>
    <w:p w:rsidR="00534A7D" w:rsidRPr="00FD1878" w:rsidRDefault="00534A7D" w:rsidP="00534A7D">
      <w:pPr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  <w:sz w:val="24"/>
        </w:rPr>
        <w:t>１　開催日時</w:t>
      </w:r>
      <w:r w:rsidRPr="00FD1878">
        <w:rPr>
          <w:rFonts w:ascii="ＭＳ 明朝" w:hAnsi="ＭＳ 明朝" w:hint="eastAsia"/>
          <w:sz w:val="24"/>
        </w:rPr>
        <w:tab/>
      </w:r>
      <w:r w:rsidR="0008220D" w:rsidRPr="00FD1878">
        <w:rPr>
          <w:rFonts w:ascii="ＭＳ 明朝" w:hAnsi="ＭＳ 明朝" w:hint="eastAsia"/>
          <w:sz w:val="24"/>
        </w:rPr>
        <w:t xml:space="preserve">　</w:t>
      </w:r>
      <w:r w:rsidRPr="00FD1878">
        <w:rPr>
          <w:rFonts w:ascii="ＭＳ 明朝" w:hAnsi="ＭＳ 明朝" w:hint="eastAsia"/>
          <w:sz w:val="24"/>
        </w:rPr>
        <w:t>○○年○○月○○日　午前(午後)○○時</w:t>
      </w:r>
    </w:p>
    <w:p w:rsidR="00534A7D" w:rsidRPr="00FD1878" w:rsidRDefault="00534A7D" w:rsidP="00534A7D">
      <w:pPr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  <w:sz w:val="24"/>
        </w:rPr>
        <w:t>２　開催場所</w:t>
      </w:r>
      <w:r w:rsidRPr="00FD1878">
        <w:rPr>
          <w:rFonts w:ascii="ＭＳ 明朝" w:hAnsi="ＭＳ 明朝" w:hint="eastAsia"/>
          <w:sz w:val="24"/>
        </w:rPr>
        <w:tab/>
      </w:r>
      <w:r w:rsidR="0008220D" w:rsidRPr="00FD1878">
        <w:rPr>
          <w:rFonts w:ascii="ＭＳ 明朝" w:hAnsi="ＭＳ 明朝" w:hint="eastAsia"/>
          <w:sz w:val="24"/>
        </w:rPr>
        <w:t xml:space="preserve">　</w:t>
      </w:r>
      <w:r w:rsidRPr="00FD1878">
        <w:rPr>
          <w:rFonts w:ascii="ＭＳ 明朝" w:hAnsi="ＭＳ 明朝" w:hint="eastAsia"/>
          <w:sz w:val="24"/>
        </w:rPr>
        <w:t>社会福祉法人</w:t>
      </w:r>
      <w:r w:rsidR="005F27D7">
        <w:rPr>
          <w:rFonts w:ascii="ＭＳ 明朝" w:hAnsi="ＭＳ 明朝" w:hint="eastAsia"/>
          <w:sz w:val="24"/>
        </w:rPr>
        <w:t>○</w:t>
      </w:r>
      <w:r w:rsidRPr="00FD1878">
        <w:rPr>
          <w:rFonts w:ascii="ＭＳ 明朝" w:hAnsi="ＭＳ 明朝" w:hint="eastAsia"/>
          <w:sz w:val="24"/>
        </w:rPr>
        <w:t>○○会　法人本部会議室</w:t>
      </w:r>
    </w:p>
    <w:p w:rsidR="00534A7D" w:rsidRPr="00FD1878" w:rsidRDefault="005F27D7" w:rsidP="00534A7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目的事項</w:t>
      </w:r>
      <w:r w:rsidR="00534A7D" w:rsidRPr="00FD1878">
        <w:rPr>
          <w:rFonts w:ascii="ＭＳ 明朝" w:hAnsi="ＭＳ 明朝" w:hint="eastAsia"/>
          <w:sz w:val="24"/>
        </w:rPr>
        <w:tab/>
      </w:r>
      <w:r w:rsidR="0008220D" w:rsidRPr="00FD1878">
        <w:rPr>
          <w:rFonts w:ascii="ＭＳ 明朝" w:hAnsi="ＭＳ 明朝" w:hint="eastAsia"/>
          <w:sz w:val="24"/>
        </w:rPr>
        <w:t xml:space="preserve">　</w:t>
      </w:r>
      <w:r w:rsidRPr="00053D3B">
        <w:rPr>
          <w:rFonts w:ascii="HG丸ｺﾞｼｯｸM-PRO" w:eastAsia="HG丸ｺﾞｼｯｸM-PRO" w:hAnsi="HG丸ｺﾞｼｯｸM-PRO" w:hint="eastAsia"/>
          <w:i/>
          <w:sz w:val="24"/>
        </w:rPr>
        <w:t>議題名記載</w:t>
      </w:r>
    </w:p>
    <w:p w:rsidR="00534A7D" w:rsidRPr="00FD1878" w:rsidRDefault="00534A7D" w:rsidP="00534A7D">
      <w:pPr>
        <w:jc w:val="right"/>
        <w:rPr>
          <w:rFonts w:ascii="ＭＳ 明朝" w:hAnsi="ＭＳ 明朝"/>
          <w:sz w:val="24"/>
          <w:u w:val="single"/>
        </w:rPr>
      </w:pPr>
    </w:p>
    <w:p w:rsidR="00534A7D" w:rsidRPr="00FD1878" w:rsidRDefault="00534A7D" w:rsidP="00534A7D">
      <w:pPr>
        <w:jc w:val="right"/>
        <w:rPr>
          <w:rFonts w:ascii="ＭＳ 明朝" w:hAnsi="ＭＳ 明朝"/>
          <w:sz w:val="24"/>
          <w:u w:val="single"/>
        </w:rPr>
      </w:pPr>
    </w:p>
    <w:p w:rsidR="005F27D7" w:rsidRDefault="00043572" w:rsidP="005F27D7">
      <w:pPr>
        <w:ind w:right="1920" w:firstLineChars="100" w:firstLine="2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 </w:t>
      </w:r>
      <w:r w:rsidR="005F27D7" w:rsidRPr="00FD1878">
        <w:rPr>
          <w:rFonts w:ascii="ＭＳ 明朝" w:hAnsi="ＭＳ 明朝" w:hint="eastAsia"/>
          <w:sz w:val="24"/>
          <w:u w:val="single"/>
        </w:rPr>
        <w:t>年</w:t>
      </w:r>
      <w:r>
        <w:rPr>
          <w:rFonts w:ascii="ＭＳ 明朝" w:hAnsi="ＭＳ 明朝" w:hint="eastAsia"/>
          <w:sz w:val="24"/>
          <w:u w:val="single"/>
        </w:rPr>
        <w:t xml:space="preserve">  </w:t>
      </w:r>
      <w:r>
        <w:rPr>
          <w:rFonts w:ascii="ＭＳ 明朝" w:hAnsi="ＭＳ 明朝"/>
          <w:sz w:val="24"/>
          <w:u w:val="single"/>
        </w:rPr>
        <w:t xml:space="preserve"> </w:t>
      </w:r>
      <w:r w:rsidR="005F27D7" w:rsidRPr="00FD1878">
        <w:rPr>
          <w:rFonts w:ascii="ＭＳ 明朝" w:hAnsi="ＭＳ 明朝" w:hint="eastAsia"/>
          <w:sz w:val="24"/>
          <w:u w:val="single"/>
        </w:rPr>
        <w:t>月</w:t>
      </w:r>
      <w:r>
        <w:rPr>
          <w:rFonts w:ascii="ＭＳ 明朝" w:hAnsi="ＭＳ 明朝" w:hint="eastAsia"/>
          <w:sz w:val="24"/>
          <w:u w:val="single"/>
        </w:rPr>
        <w:t xml:space="preserve">   </w:t>
      </w:r>
      <w:bookmarkStart w:id="0" w:name="_GoBack"/>
      <w:bookmarkEnd w:id="0"/>
      <w:r w:rsidR="005F27D7" w:rsidRPr="00FD1878">
        <w:rPr>
          <w:rFonts w:ascii="ＭＳ 明朝" w:hAnsi="ＭＳ 明朝" w:hint="eastAsia"/>
          <w:sz w:val="24"/>
          <w:u w:val="single"/>
        </w:rPr>
        <w:t>日</w:t>
      </w:r>
    </w:p>
    <w:p w:rsidR="004C2394" w:rsidRDefault="004C2394" w:rsidP="004C2394">
      <w:pPr>
        <w:jc w:val="left"/>
        <w:rPr>
          <w:rFonts w:ascii="ＭＳ 明朝" w:hAnsi="ＭＳ 明朝"/>
          <w:sz w:val="24"/>
        </w:rPr>
      </w:pPr>
    </w:p>
    <w:p w:rsidR="004C2394" w:rsidRPr="00FD1878" w:rsidRDefault="004C2394" w:rsidP="004C2394">
      <w:pPr>
        <w:ind w:firstLineChars="100" w:firstLine="240"/>
        <w:jc w:val="left"/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  <w:sz w:val="24"/>
        </w:rPr>
        <w:t>社会福祉法人</w:t>
      </w:r>
      <w:r w:rsidR="005F27D7">
        <w:rPr>
          <w:rFonts w:ascii="ＭＳ 明朝" w:hAnsi="ＭＳ 明朝" w:hint="eastAsia"/>
          <w:sz w:val="24"/>
        </w:rPr>
        <w:t>○</w:t>
      </w:r>
      <w:r w:rsidRPr="00FD1878">
        <w:rPr>
          <w:rFonts w:ascii="ＭＳ 明朝" w:hAnsi="ＭＳ 明朝" w:hint="eastAsia"/>
          <w:sz w:val="24"/>
        </w:rPr>
        <w:t>○○会</w:t>
      </w:r>
    </w:p>
    <w:p w:rsidR="004C2394" w:rsidRPr="00FD1878" w:rsidRDefault="004C2394" w:rsidP="004C2394">
      <w:pPr>
        <w:ind w:firstLineChars="200" w:firstLine="480"/>
        <w:jc w:val="left"/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  <w:sz w:val="24"/>
        </w:rPr>
        <w:t>理事長　○○　○○　様</w:t>
      </w:r>
    </w:p>
    <w:p w:rsidR="004C2394" w:rsidRDefault="004C2394" w:rsidP="004C2394">
      <w:pPr>
        <w:ind w:right="1920" w:firstLineChars="100" w:firstLine="240"/>
        <w:rPr>
          <w:rFonts w:ascii="ＭＳ 明朝" w:hAnsi="ＭＳ 明朝"/>
          <w:sz w:val="24"/>
          <w:u w:val="single"/>
        </w:rPr>
      </w:pPr>
    </w:p>
    <w:p w:rsidR="00534A7D" w:rsidRDefault="00534A7D" w:rsidP="004C2394">
      <w:pPr>
        <w:wordWrap w:val="0"/>
        <w:ind w:right="240"/>
        <w:jc w:val="right"/>
        <w:rPr>
          <w:rFonts w:ascii="ＭＳ 明朝" w:hAnsi="ＭＳ 明朝"/>
          <w:sz w:val="24"/>
          <w:u w:val="single"/>
        </w:rPr>
      </w:pPr>
      <w:r w:rsidRPr="00FD1878">
        <w:rPr>
          <w:rFonts w:ascii="ＭＳ 明朝" w:hAnsi="ＭＳ 明朝" w:hint="eastAsia"/>
          <w:sz w:val="24"/>
          <w:u w:val="single"/>
        </w:rPr>
        <w:t>氏名</w:t>
      </w:r>
      <w:r w:rsidR="005F27D7">
        <w:rPr>
          <w:rFonts w:ascii="ＭＳ 明朝" w:hAnsi="ＭＳ 明朝" w:hint="eastAsia"/>
          <w:sz w:val="24"/>
          <w:u w:val="single"/>
        </w:rPr>
        <w:t xml:space="preserve">　</w:t>
      </w:r>
      <w:r w:rsidR="005F27D7" w:rsidRPr="00FD1878">
        <w:rPr>
          <w:rFonts w:ascii="ＭＳ 明朝" w:hAnsi="ＭＳ 明朝" w:hint="eastAsia"/>
          <w:sz w:val="24"/>
          <w:u w:val="single"/>
        </w:rPr>
        <w:t xml:space="preserve">　</w:t>
      </w:r>
      <w:r w:rsidR="005F27D7">
        <w:rPr>
          <w:rFonts w:ascii="ＭＳ 明朝" w:hAnsi="ＭＳ 明朝" w:hint="eastAsia"/>
          <w:sz w:val="24"/>
          <w:u w:val="single"/>
        </w:rPr>
        <w:t xml:space="preserve">　　　　　　</w:t>
      </w:r>
      <w:r w:rsidR="005F27D7" w:rsidRPr="00FD1878">
        <w:rPr>
          <w:rFonts w:ascii="ＭＳ 明朝" w:hAnsi="ＭＳ 明朝" w:hint="eastAsia"/>
          <w:sz w:val="24"/>
          <w:u w:val="single"/>
        </w:rPr>
        <w:t xml:space="preserve">　</w:t>
      </w:r>
      <w:r w:rsidRPr="00FD1878">
        <w:rPr>
          <w:rFonts w:ascii="ＭＳ 明朝" w:hAnsi="ＭＳ 明朝" w:cs="ＭＳ 明朝" w:hint="eastAsia"/>
          <w:sz w:val="24"/>
          <w:u w:val="single"/>
        </w:rPr>
        <w:t>㊞</w:t>
      </w:r>
    </w:p>
    <w:p w:rsidR="00534A7D" w:rsidRDefault="00534A7D" w:rsidP="00534A7D">
      <w:pPr>
        <w:tabs>
          <w:tab w:val="left" w:pos="2940"/>
        </w:tabs>
        <w:rPr>
          <w:rFonts w:ascii="ＭＳ 明朝" w:hAnsi="ＭＳ 明朝"/>
        </w:rPr>
      </w:pPr>
    </w:p>
    <w:p w:rsidR="005F27D7" w:rsidRPr="005F27D7" w:rsidRDefault="005F27D7" w:rsidP="00534A7D">
      <w:pPr>
        <w:tabs>
          <w:tab w:val="left" w:pos="2940"/>
        </w:tabs>
        <w:rPr>
          <w:rFonts w:ascii="ＭＳ 明朝" w:hAnsi="ＭＳ 明朝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534A7D" w:rsidRPr="00FD1878" w:rsidTr="001C79EE">
        <w:trPr>
          <w:trHeight w:val="4109"/>
        </w:trPr>
        <w:tc>
          <w:tcPr>
            <w:tcW w:w="9268" w:type="dxa"/>
            <w:shd w:val="clear" w:color="auto" w:fill="auto"/>
            <w:vAlign w:val="center"/>
          </w:tcPr>
          <w:p w:rsidR="00534A7D" w:rsidRPr="00FD1878" w:rsidRDefault="0008220D" w:rsidP="001C79EE">
            <w:pPr>
              <w:tabs>
                <w:tab w:val="left" w:pos="2940"/>
              </w:tabs>
              <w:spacing w:line="260" w:lineRule="exact"/>
              <w:ind w:leftChars="50" w:left="105" w:rightChars="50" w:right="105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FD1878">
              <w:rPr>
                <w:rFonts w:ascii="ＭＳ 明朝" w:hAnsi="ＭＳ 明朝" w:hint="eastAsia"/>
                <w:color w:val="000000"/>
                <w:sz w:val="22"/>
                <w:szCs w:val="22"/>
              </w:rPr>
              <w:t>【</w:t>
            </w:r>
            <w:r w:rsidR="00534A7D" w:rsidRPr="00FD1878">
              <w:rPr>
                <w:rFonts w:ascii="ＭＳ 明朝" w:hAnsi="ＭＳ 明朝" w:hint="eastAsia"/>
                <w:color w:val="000000"/>
                <w:sz w:val="22"/>
                <w:szCs w:val="22"/>
              </w:rPr>
              <w:t>一般社団法人及び一般財団法人に関する法律</w:t>
            </w:r>
            <w:r w:rsidRPr="00FD1878">
              <w:rPr>
                <w:rFonts w:ascii="ＭＳ 明朝" w:hAnsi="ＭＳ 明朝" w:hint="eastAsia"/>
                <w:color w:val="000000"/>
                <w:sz w:val="22"/>
                <w:szCs w:val="22"/>
              </w:rPr>
              <w:t>】</w:t>
            </w:r>
          </w:p>
          <w:p w:rsidR="001C79EE" w:rsidRPr="00FD1878" w:rsidRDefault="00534A7D" w:rsidP="001C79EE">
            <w:pPr>
              <w:widowControl/>
              <w:spacing w:line="260" w:lineRule="exact"/>
              <w:ind w:leftChars="50" w:left="105" w:rightChars="50" w:right="105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D1878"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  <w:t>（評議員会の招集の通知）</w:t>
            </w:r>
            <w:bookmarkStart w:id="1" w:name="924-0"/>
            <w:bookmarkEnd w:id="1"/>
          </w:p>
          <w:p w:rsidR="001C79EE" w:rsidRPr="00FD1878" w:rsidRDefault="001C79EE" w:rsidP="005F27D7">
            <w:pPr>
              <w:widowControl/>
              <w:spacing w:line="260" w:lineRule="exact"/>
              <w:ind w:leftChars="50" w:left="325" w:rightChars="50" w:right="105" w:hangingChars="100" w:hanging="220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D1878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  <w:szCs w:val="22"/>
              </w:rPr>
              <w:t>第</w:t>
            </w:r>
            <w:r w:rsidR="005F27D7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  <w:szCs w:val="22"/>
              </w:rPr>
              <w:t>182</w:t>
            </w:r>
            <w:r w:rsidRPr="00FD1878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  <w:szCs w:val="22"/>
              </w:rPr>
              <w:t xml:space="preserve">条　</w:t>
            </w:r>
            <w:r w:rsidR="0053165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評議員会を招集するには、理事（社会福祉法第45条の９第５項</w:t>
            </w:r>
            <w:r w:rsidRPr="00FD187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の規定により評議員が評議員会を招集する場合にあっては、当該評議員。</w:t>
            </w:r>
            <w:hyperlink r:id="rId7" w:history="1">
              <w:r w:rsidRPr="00FD1878">
                <w:rPr>
                  <w:rFonts w:ascii="ＭＳ 明朝" w:hAnsi="ＭＳ 明朝" w:cs="ＭＳ Ｐゴシック" w:hint="eastAsia"/>
                  <w:color w:val="000000"/>
                  <w:kern w:val="0"/>
                  <w:sz w:val="22"/>
                  <w:szCs w:val="22"/>
                </w:rPr>
                <w:t>次項</w:t>
              </w:r>
            </w:hyperlink>
            <w:r w:rsidRPr="00FD187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において同じ。）は、評議員会の日の一週間（これを下回る期間を定款で定めた場合にあっては、その期間）前までに、評議員に対して、書面でその通知を発しなければならない。</w:t>
            </w:r>
            <w:bookmarkStart w:id="2" w:name="925-0"/>
            <w:bookmarkEnd w:id="2"/>
          </w:p>
          <w:p w:rsidR="001C79EE" w:rsidRPr="00FD1878" w:rsidRDefault="001C79EE" w:rsidP="005F27D7">
            <w:pPr>
              <w:widowControl/>
              <w:spacing w:line="260" w:lineRule="exact"/>
              <w:ind w:leftChars="50" w:left="325" w:rightChars="50" w:right="105" w:hangingChars="100" w:hanging="220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D187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２　理事は、</w:t>
            </w:r>
            <w:hyperlink r:id="rId8" w:history="1">
              <w:r w:rsidRPr="00FD1878">
                <w:rPr>
                  <w:rFonts w:ascii="ＭＳ 明朝" w:hAnsi="ＭＳ 明朝" w:cs="ＭＳ Ｐゴシック" w:hint="eastAsia"/>
                  <w:color w:val="000000"/>
                  <w:kern w:val="0"/>
                  <w:sz w:val="22"/>
                  <w:szCs w:val="22"/>
                </w:rPr>
                <w:t>前項</w:t>
              </w:r>
            </w:hyperlink>
            <w:r w:rsidRPr="00FD187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の書面による通知の発出に代えて、政令で定めるところにより、評議員の承諾を得て、電磁的方法により通知を発することができる。この場合において、当該理事は、</w:t>
            </w:r>
            <w:hyperlink r:id="rId9" w:history="1">
              <w:r w:rsidRPr="00FD1878">
                <w:rPr>
                  <w:rFonts w:ascii="ＭＳ 明朝" w:hAnsi="ＭＳ 明朝" w:cs="ＭＳ Ｐゴシック" w:hint="eastAsia"/>
                  <w:color w:val="000000"/>
                  <w:kern w:val="0"/>
                  <w:sz w:val="22"/>
                  <w:szCs w:val="22"/>
                </w:rPr>
                <w:t>同項</w:t>
              </w:r>
            </w:hyperlink>
            <w:r w:rsidRPr="00FD187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の書面による通知を発したものとみなす。</w:t>
            </w:r>
            <w:bookmarkStart w:id="3" w:name="926-0"/>
            <w:bookmarkEnd w:id="3"/>
          </w:p>
          <w:p w:rsidR="00534A7D" w:rsidRPr="00531657" w:rsidRDefault="005F27D7" w:rsidP="00531657">
            <w:pPr>
              <w:widowControl/>
              <w:spacing w:line="260" w:lineRule="exact"/>
              <w:ind w:leftChars="50" w:left="105" w:rightChars="50" w:right="105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３　前２</w:t>
            </w:r>
            <w:r w:rsidR="001C79EE" w:rsidRPr="00FD187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項の通知には、</w:t>
            </w:r>
            <w:hyperlink r:id="rId10" w:history="1">
              <w:r>
                <w:rPr>
                  <w:rFonts w:ascii="ＭＳ 明朝" w:hAnsi="ＭＳ 明朝" w:cs="ＭＳ Ｐゴシック" w:hint="eastAsia"/>
                  <w:color w:val="000000"/>
                  <w:kern w:val="0"/>
                  <w:sz w:val="22"/>
                  <w:szCs w:val="22"/>
                </w:rPr>
                <w:t>前条第１</w:t>
              </w:r>
              <w:r w:rsidR="001C79EE" w:rsidRPr="00FD1878">
                <w:rPr>
                  <w:rFonts w:ascii="ＭＳ 明朝" w:hAnsi="ＭＳ 明朝" w:cs="ＭＳ Ｐゴシック" w:hint="eastAsia"/>
                  <w:color w:val="000000"/>
                  <w:kern w:val="0"/>
                  <w:sz w:val="22"/>
                  <w:szCs w:val="22"/>
                </w:rPr>
                <w:t>項各号</w:t>
              </w:r>
            </w:hyperlink>
            <w:r w:rsidR="001C79EE" w:rsidRPr="00FD187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に掲げる事項を記載し、又は記録しなければならない。</w:t>
            </w:r>
            <w:r w:rsidR="00534A7D" w:rsidRPr="00FD1878"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534A7D" w:rsidRPr="00FD1878" w:rsidRDefault="00534A7D" w:rsidP="001C79EE">
            <w:pPr>
              <w:tabs>
                <w:tab w:val="left" w:pos="2940"/>
              </w:tabs>
              <w:spacing w:line="260" w:lineRule="exact"/>
              <w:ind w:leftChars="50" w:left="105" w:rightChars="50" w:right="105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FD1878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（招集手続の省略）</w:t>
            </w:r>
          </w:p>
          <w:p w:rsidR="00534A7D" w:rsidRPr="00FD1878" w:rsidRDefault="005F27D7" w:rsidP="001C79EE">
            <w:pPr>
              <w:tabs>
                <w:tab w:val="left" w:pos="2940"/>
              </w:tabs>
              <w:spacing w:line="260" w:lineRule="exact"/>
              <w:ind w:leftChars="50" w:left="105" w:rightChars="50" w:right="105"/>
              <w:rPr>
                <w:rFonts w:ascii="ＭＳ 明朝" w:hAnsi="ＭＳ 明朝"/>
                <w:sz w:val="18"/>
                <w:szCs w:val="18"/>
              </w:rPr>
            </w:pPr>
            <w:bookmarkStart w:id="4" w:name="1000000000000000000000000000000000000000"/>
            <w:bookmarkEnd w:id="4"/>
            <w:r>
              <w:rPr>
                <w:rStyle w:val="font-face-gothic"/>
                <w:rFonts w:ascii="ＭＳ ゴシック" w:eastAsia="ＭＳ ゴシック" w:hAnsi="ＭＳ ゴシック" w:hint="eastAsia"/>
                <w:b w:val="0"/>
                <w:color w:val="000000"/>
                <w:sz w:val="22"/>
                <w:szCs w:val="22"/>
              </w:rPr>
              <w:t>第183</w:t>
            </w:r>
            <w:r w:rsidR="001C79EE" w:rsidRPr="00FD1878">
              <w:rPr>
                <w:rStyle w:val="font-face-gothic"/>
                <w:rFonts w:ascii="ＭＳ ゴシック" w:eastAsia="ＭＳ ゴシック" w:hAnsi="ＭＳ ゴシック" w:hint="eastAsia"/>
                <w:b w:val="0"/>
                <w:color w:val="000000"/>
                <w:sz w:val="22"/>
                <w:szCs w:val="22"/>
              </w:rPr>
              <w:t>条</w:t>
            </w:r>
            <w:r w:rsidR="001C79EE" w:rsidRPr="00FD1878">
              <w:rPr>
                <w:rStyle w:val="font-face-gothic"/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hyperlink r:id="rId11" w:history="1">
              <w:r w:rsidR="001C79EE" w:rsidRPr="00FD1878">
                <w:rPr>
                  <w:rStyle w:val="af1"/>
                  <w:rFonts w:ascii="ＭＳ ゴシック" w:eastAsia="ＭＳ ゴシック" w:hAnsi="ＭＳ ゴシック" w:hint="eastAsia"/>
                  <w:color w:val="000000"/>
                  <w:sz w:val="22"/>
                  <w:szCs w:val="22"/>
                </w:rPr>
                <w:t>前条</w:t>
              </w:r>
            </w:hyperlink>
            <w:r w:rsidR="001C79EE" w:rsidRPr="00FD187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の規定にかかわらず、評議員会は、</w:t>
            </w:r>
            <w:r w:rsidR="001C79EE" w:rsidRPr="00FD187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>評議員の全員の同意があるとき</w:t>
            </w:r>
            <w:r w:rsidR="001C79EE" w:rsidRPr="004C2394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>は、招集の手続を経ることなく開催することができる。</w:t>
            </w:r>
          </w:p>
        </w:tc>
      </w:tr>
    </w:tbl>
    <w:p w:rsidR="0008220D" w:rsidRPr="00FD1878" w:rsidRDefault="00773DDC" w:rsidP="00773DDC">
      <w:pPr>
        <w:rPr>
          <w:rFonts w:ascii="ＭＳ 明朝" w:hAnsi="ＭＳ 明朝"/>
        </w:rPr>
      </w:pPr>
      <w:r w:rsidRPr="00FD1878">
        <w:rPr>
          <w:rFonts w:ascii="ＭＳ 明朝" w:hAnsi="ＭＳ 明朝"/>
        </w:rPr>
        <w:t xml:space="preserve"> </w:t>
      </w:r>
    </w:p>
    <w:sectPr w:rsidR="0008220D" w:rsidRPr="00FD1878" w:rsidSect="00534A7D">
      <w:pgSz w:w="11906" w:h="16838" w:code="9"/>
      <w:pgMar w:top="1701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4C9" w:rsidRDefault="006C54C9">
      <w:r>
        <w:separator/>
      </w:r>
    </w:p>
  </w:endnote>
  <w:endnote w:type="continuationSeparator" w:id="0">
    <w:p w:rsidR="006C54C9" w:rsidRDefault="006C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Min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oGoB101Pr6-Bol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4C9" w:rsidRDefault="006C54C9">
      <w:r>
        <w:separator/>
      </w:r>
    </w:p>
  </w:footnote>
  <w:footnote w:type="continuationSeparator" w:id="0">
    <w:p w:rsidR="006C54C9" w:rsidRDefault="006C5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81"/>
  <w:drawingGridVerticalSpacing w:val="20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2A"/>
    <w:rsid w:val="00043572"/>
    <w:rsid w:val="0008220D"/>
    <w:rsid w:val="000A2BCB"/>
    <w:rsid w:val="000B3B2A"/>
    <w:rsid w:val="0019790E"/>
    <w:rsid w:val="001C79EE"/>
    <w:rsid w:val="004C2394"/>
    <w:rsid w:val="00531657"/>
    <w:rsid w:val="00534A7D"/>
    <w:rsid w:val="005F27D7"/>
    <w:rsid w:val="006C54C9"/>
    <w:rsid w:val="00773DDC"/>
    <w:rsid w:val="00837AC0"/>
    <w:rsid w:val="009B477B"/>
    <w:rsid w:val="00B24CAD"/>
    <w:rsid w:val="00B62C96"/>
    <w:rsid w:val="00C166F2"/>
    <w:rsid w:val="00C55D51"/>
    <w:rsid w:val="00D975ED"/>
    <w:rsid w:val="00FD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D9B1A3"/>
  <w15:docId w15:val="{909D42F1-3C36-4FCE-A9DA-DAE74D53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中"/>
    <w:basedOn w:val="a"/>
    <w:rsid w:val="008E0E57"/>
    <w:pPr>
      <w:autoSpaceDE w:val="0"/>
      <w:autoSpaceDN w:val="0"/>
      <w:adjustRightInd w:val="0"/>
      <w:spacing w:line="280" w:lineRule="atLeast"/>
      <w:textAlignment w:val="center"/>
    </w:pPr>
    <w:rPr>
      <w:rFonts w:ascii="HiraMinPro-W3" w:eastAsia="HiraMinPro-W3" w:cs="HiraMinPro-W3"/>
      <w:color w:val="000000"/>
      <w:kern w:val="0"/>
      <w:sz w:val="16"/>
      <w:szCs w:val="16"/>
      <w:lang w:val="ja-JP"/>
    </w:rPr>
  </w:style>
  <w:style w:type="paragraph" w:customStyle="1" w:styleId="a4">
    <w:name w:val="条文"/>
    <w:basedOn w:val="a"/>
    <w:rsid w:val="008E0E57"/>
    <w:pPr>
      <w:autoSpaceDE w:val="0"/>
      <w:autoSpaceDN w:val="0"/>
      <w:adjustRightInd w:val="0"/>
      <w:spacing w:line="352" w:lineRule="atLeast"/>
      <w:ind w:left="180" w:hanging="180"/>
      <w:textAlignment w:val="center"/>
    </w:pPr>
    <w:rPr>
      <w:rFonts w:ascii="HiraMinPro-W3" w:eastAsia="HiraMinPro-W3" w:cs="HiraMinPro-W3"/>
      <w:color w:val="000000"/>
      <w:kern w:val="0"/>
      <w:sz w:val="18"/>
      <w:szCs w:val="18"/>
      <w:lang w:val="ja-JP"/>
    </w:rPr>
  </w:style>
  <w:style w:type="character" w:customStyle="1" w:styleId="B101">
    <w:name w:val="太ゴB101"/>
    <w:rsid w:val="008E0E57"/>
    <w:rPr>
      <w:rFonts w:ascii="FutoGoB101Pr6-Bold" w:eastAsia="FutoGoB101Pr6-Bold" w:cs="FutoGoB101Pr6-Bold"/>
      <w:b/>
      <w:bCs/>
    </w:rPr>
  </w:style>
  <w:style w:type="paragraph" w:styleId="a5">
    <w:name w:val="Title"/>
    <w:basedOn w:val="a3"/>
    <w:qFormat/>
    <w:rsid w:val="008E0E57"/>
    <w:pPr>
      <w:jc w:val="left"/>
    </w:pPr>
    <w:rPr>
      <w:rFonts w:ascii="FutoGoB101Pr6-Bold" w:eastAsia="FutoGoB101Pr6-Bold" w:cs="FutoGoB101Pr6-Bold"/>
      <w:b/>
      <w:bCs/>
      <w:sz w:val="18"/>
      <w:szCs w:val="18"/>
    </w:rPr>
  </w:style>
  <w:style w:type="paragraph" w:styleId="a6">
    <w:name w:val="header"/>
    <w:basedOn w:val="a"/>
    <w:link w:val="a7"/>
    <w:rsid w:val="00B441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41E6"/>
    <w:rPr>
      <w:kern w:val="2"/>
      <w:sz w:val="21"/>
      <w:szCs w:val="24"/>
    </w:rPr>
  </w:style>
  <w:style w:type="paragraph" w:styleId="a8">
    <w:name w:val="footer"/>
    <w:basedOn w:val="a"/>
    <w:link w:val="a9"/>
    <w:rsid w:val="00B441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441E6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12092F"/>
    <w:pPr>
      <w:jc w:val="center"/>
    </w:pPr>
  </w:style>
  <w:style w:type="character" w:customStyle="1" w:styleId="ab">
    <w:name w:val="記 (文字)"/>
    <w:link w:val="aa"/>
    <w:rsid w:val="0012092F"/>
    <w:rPr>
      <w:kern w:val="2"/>
      <w:sz w:val="21"/>
      <w:szCs w:val="24"/>
    </w:rPr>
  </w:style>
  <w:style w:type="paragraph" w:styleId="ac">
    <w:name w:val="Closing"/>
    <w:basedOn w:val="a"/>
    <w:link w:val="ad"/>
    <w:rsid w:val="0012092F"/>
    <w:pPr>
      <w:jc w:val="right"/>
    </w:pPr>
  </w:style>
  <w:style w:type="character" w:customStyle="1" w:styleId="ad">
    <w:name w:val="結語 (文字)"/>
    <w:link w:val="ac"/>
    <w:rsid w:val="0012092F"/>
    <w:rPr>
      <w:kern w:val="2"/>
      <w:sz w:val="21"/>
      <w:szCs w:val="24"/>
    </w:rPr>
  </w:style>
  <w:style w:type="paragraph" w:styleId="ae">
    <w:name w:val="Balloon Text"/>
    <w:basedOn w:val="a"/>
    <w:link w:val="af"/>
    <w:rsid w:val="00550E0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50E0F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54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1C79EE"/>
    <w:rPr>
      <w:strike w:val="0"/>
      <w:dstrike w:val="0"/>
      <w:color w:val="0055AA"/>
      <w:u w:val="none"/>
      <w:effect w:val="none"/>
    </w:rPr>
  </w:style>
  <w:style w:type="character" w:customStyle="1" w:styleId="font-face-gothic">
    <w:name w:val="font-face-gothic"/>
    <w:rsid w:val="001C79EE"/>
    <w:rPr>
      <w:b/>
      <w:bCs/>
    </w:rPr>
  </w:style>
  <w:style w:type="paragraph" w:styleId="af2">
    <w:name w:val="Date"/>
    <w:basedOn w:val="a"/>
    <w:next w:val="a"/>
    <w:link w:val="af3"/>
    <w:rsid w:val="004C2394"/>
  </w:style>
  <w:style w:type="character" w:customStyle="1" w:styleId="af3">
    <w:name w:val="日付 (文字)"/>
    <w:link w:val="af2"/>
    <w:rsid w:val="004C23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894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0412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620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7625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7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700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62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823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void(0);" TargetMode="External"/><Relationship Id="rId5" Type="http://schemas.openxmlformats.org/officeDocument/2006/relationships/footnotes" Target="footnotes.xm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2363;&#12378;&#12415;&#12424;&#12426;\&#20462;&#27491;&#20013;\12-181\&#2080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91A6F-FF4E-418B-AF06-930D53C2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元.dot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>伊丹市役所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2018-08-07T05:27:00Z</dcterms:created>
  <dcterms:modified xsi:type="dcterms:W3CDTF">2019-04-16T10:37:00Z</dcterms:modified>
</cp:coreProperties>
</file>