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21" w:rsidRDefault="00920B1A" w:rsidP="00164503">
      <w:pPr>
        <w:jc w:val="center"/>
        <w:rPr>
          <w:rFonts w:ascii="ＭＳ ゴシック" w:eastAsia="ＭＳ ゴシック" w:hAnsi="ＭＳ ゴシック"/>
          <w:b/>
          <w:w w:val="150"/>
          <w:sz w:val="32"/>
          <w:szCs w:val="32"/>
          <w:bdr w:val="single" w:sz="4" w:space="0" w:color="auto"/>
        </w:rPr>
      </w:pPr>
      <w:bookmarkStart w:id="0" w:name="_GoBack"/>
      <w:bookmarkEnd w:id="0"/>
      <w:r>
        <w:rPr>
          <w:rFonts w:ascii="ＭＳ ゴシック" w:eastAsia="ＭＳ ゴシック" w:hAnsi="ＭＳ ゴシック" w:hint="eastAsia"/>
          <w:b/>
          <w:w w:val="150"/>
          <w:sz w:val="32"/>
          <w:szCs w:val="32"/>
          <w:bdr w:val="single" w:sz="4" w:space="0" w:color="auto"/>
        </w:rPr>
        <w:t>手話通訳者</w:t>
      </w:r>
      <w:r w:rsidR="00BA5D21" w:rsidRPr="00D126F4">
        <w:rPr>
          <w:rFonts w:ascii="ＭＳ ゴシック" w:eastAsia="ＭＳ ゴシック" w:hAnsi="ＭＳ ゴシック" w:hint="eastAsia"/>
          <w:b/>
          <w:w w:val="150"/>
          <w:sz w:val="32"/>
          <w:szCs w:val="32"/>
          <w:bdr w:val="single" w:sz="4" w:space="0" w:color="auto"/>
        </w:rPr>
        <w:t>を募集</w:t>
      </w:r>
    </w:p>
    <w:p w:rsidR="00164503" w:rsidRPr="00164503" w:rsidRDefault="00164503" w:rsidP="00164503">
      <w:pPr>
        <w:jc w:val="center"/>
        <w:rPr>
          <w:rFonts w:ascii="ＭＳ ゴシック" w:eastAsia="ＭＳ ゴシック" w:hAnsi="ＭＳ ゴシック"/>
          <w:b/>
          <w:w w:val="150"/>
          <w:sz w:val="32"/>
          <w:szCs w:val="32"/>
          <w:bdr w:val="single" w:sz="4" w:space="0" w:color="auto"/>
        </w:rPr>
      </w:pPr>
      <w:r>
        <w:rPr>
          <w:rFonts w:ascii="ＭＳ ゴシック" w:eastAsia="ＭＳ ゴシック" w:hAnsi="ＭＳ ゴシック" w:hint="eastAsia"/>
          <w:b/>
          <w:w w:val="150"/>
          <w:sz w:val="32"/>
          <w:szCs w:val="32"/>
          <w:bdr w:val="single" w:sz="4" w:space="0" w:color="auto"/>
        </w:rPr>
        <w:t>（会計年度任用職員）</w:t>
      </w:r>
    </w:p>
    <w:p w:rsidR="00BA5D21" w:rsidRPr="007F1E33" w:rsidRDefault="00BA5D21">
      <w:pPr>
        <w:rPr>
          <w:rFonts w:ascii="ＭＳ ゴシック" w:eastAsia="ＭＳ ゴシック"/>
          <w:color w:val="000000"/>
          <w:sz w:val="24"/>
        </w:rPr>
      </w:pPr>
      <w:r w:rsidRPr="007F1E33">
        <w:rPr>
          <w:rFonts w:ascii="ＭＳ ゴシック" w:eastAsia="ＭＳ ゴシック" w:hint="eastAsia"/>
          <w:color w:val="000000"/>
          <w:sz w:val="24"/>
        </w:rPr>
        <w:t>●</w:t>
      </w:r>
      <w:r w:rsidRPr="007F1E33">
        <w:rPr>
          <w:rFonts w:ascii="ＭＳ ゴシック" w:eastAsia="ＭＳ ゴシック" w:hint="eastAsia"/>
          <w:b/>
          <w:color w:val="000000"/>
          <w:sz w:val="24"/>
        </w:rPr>
        <w:t>採用</w:t>
      </w:r>
      <w:r w:rsidR="0028367E">
        <w:rPr>
          <w:rFonts w:ascii="ＭＳ ゴシック" w:eastAsia="ＭＳ ゴシック" w:hint="eastAsia"/>
          <w:b/>
          <w:color w:val="000000"/>
          <w:sz w:val="24"/>
        </w:rPr>
        <w:t>人数</w:t>
      </w:r>
      <w:r w:rsidRPr="007F1E33">
        <w:rPr>
          <w:rFonts w:ascii="ＭＳ ゴシック" w:eastAsia="ＭＳ ゴシック" w:hint="eastAsia"/>
          <w:color w:val="000000"/>
          <w:sz w:val="24"/>
        </w:rPr>
        <w:tab/>
      </w:r>
      <w:r w:rsidR="0028367E">
        <w:rPr>
          <w:rFonts w:ascii="ＭＳ ゴシック" w:eastAsia="ＭＳ ゴシック" w:hint="eastAsia"/>
          <w:color w:val="000000"/>
          <w:sz w:val="24"/>
        </w:rPr>
        <w:t xml:space="preserve"> </w:t>
      </w:r>
      <w:r w:rsidR="00440D65">
        <w:rPr>
          <w:rFonts w:ascii="ＭＳ ゴシック" w:eastAsia="ＭＳ ゴシック" w:hint="eastAsia"/>
          <w:color w:val="000000"/>
          <w:sz w:val="24"/>
        </w:rPr>
        <w:t xml:space="preserve"> 1</w:t>
      </w:r>
      <w:r w:rsidR="00EE28A0" w:rsidRPr="007F1E33">
        <w:rPr>
          <w:rFonts w:ascii="ＭＳ ゴシック" w:eastAsia="ＭＳ ゴシック" w:hint="eastAsia"/>
          <w:color w:val="000000"/>
          <w:sz w:val="24"/>
        </w:rPr>
        <w:t>名</w:t>
      </w:r>
    </w:p>
    <w:p w:rsidR="00164503" w:rsidRDefault="00164503" w:rsidP="00670962">
      <w:pPr>
        <w:ind w:left="1920" w:hangingChars="800" w:hanging="1920"/>
        <w:rPr>
          <w:rFonts w:ascii="ＭＳ ゴシック" w:eastAsia="ＭＳ ゴシック"/>
          <w:color w:val="000000"/>
          <w:sz w:val="24"/>
        </w:rPr>
      </w:pPr>
    </w:p>
    <w:p w:rsidR="00F66A22" w:rsidRPr="00BD56DC" w:rsidRDefault="00BA5D21" w:rsidP="00670962">
      <w:pPr>
        <w:ind w:left="1920" w:hangingChars="800" w:hanging="1920"/>
        <w:rPr>
          <w:rFonts w:ascii="ＭＳ ゴシック" w:eastAsia="ＭＳ ゴシック"/>
          <w:sz w:val="24"/>
        </w:rPr>
      </w:pPr>
      <w:r w:rsidRPr="001644A3">
        <w:rPr>
          <w:rFonts w:ascii="ＭＳ ゴシック" w:eastAsia="ＭＳ ゴシック" w:hint="eastAsia"/>
          <w:color w:val="000000"/>
          <w:sz w:val="24"/>
        </w:rPr>
        <w:t>●</w:t>
      </w:r>
      <w:r w:rsidRPr="001644A3">
        <w:rPr>
          <w:rFonts w:ascii="ＭＳ ゴシック" w:eastAsia="ＭＳ ゴシック" w:hint="eastAsia"/>
          <w:b/>
          <w:color w:val="000000"/>
          <w:sz w:val="24"/>
        </w:rPr>
        <w:t>仕事内容</w:t>
      </w:r>
      <w:r w:rsidRPr="001644A3">
        <w:rPr>
          <w:rFonts w:ascii="ＭＳ ゴシック" w:eastAsia="ＭＳ ゴシック" w:hint="eastAsia"/>
          <w:color w:val="000000"/>
          <w:sz w:val="24"/>
        </w:rPr>
        <w:tab/>
      </w:r>
      <w:r w:rsidR="0086062E" w:rsidRPr="00BD56DC">
        <w:rPr>
          <w:rFonts w:ascii="ＭＳ ゴシック" w:eastAsia="ＭＳ ゴシック" w:hint="eastAsia"/>
          <w:sz w:val="24"/>
        </w:rPr>
        <w:t>・</w:t>
      </w:r>
      <w:r w:rsidR="00920B1A" w:rsidRPr="00BD56DC">
        <w:rPr>
          <w:rFonts w:ascii="ＭＳ ゴシック" w:eastAsia="ＭＳ ゴシック" w:hint="eastAsia"/>
          <w:sz w:val="24"/>
        </w:rPr>
        <w:t>手話通訳業務</w:t>
      </w:r>
      <w:r w:rsidR="0086062E" w:rsidRPr="00BD56DC">
        <w:rPr>
          <w:rFonts w:ascii="ＭＳ ゴシック" w:eastAsia="ＭＳ ゴシック" w:hint="eastAsia"/>
          <w:sz w:val="24"/>
        </w:rPr>
        <w:t>（アイ愛センターでの</w:t>
      </w:r>
      <w:r w:rsidR="001644A3" w:rsidRPr="00BD56DC">
        <w:rPr>
          <w:rFonts w:ascii="ＭＳ ゴシック" w:eastAsia="ＭＳ ゴシック" w:hint="eastAsia"/>
          <w:sz w:val="24"/>
        </w:rPr>
        <w:t>業務を含む）</w:t>
      </w:r>
    </w:p>
    <w:p w:rsidR="0086062E" w:rsidRPr="00BD56DC" w:rsidRDefault="0086062E" w:rsidP="00670962">
      <w:pPr>
        <w:ind w:left="1920" w:hangingChars="800" w:hanging="1920"/>
        <w:rPr>
          <w:rFonts w:ascii="ＭＳ ゴシック" w:eastAsia="ＭＳ ゴシック"/>
          <w:sz w:val="24"/>
        </w:rPr>
      </w:pPr>
      <w:r w:rsidRPr="00BD56DC">
        <w:rPr>
          <w:rFonts w:ascii="ＭＳ ゴシック" w:eastAsia="ＭＳ ゴシック" w:hint="eastAsia"/>
          <w:sz w:val="24"/>
        </w:rPr>
        <w:t xml:space="preserve">　　　　　　　　・聴覚障害者からの相談業務</w:t>
      </w:r>
    </w:p>
    <w:p w:rsidR="0086062E" w:rsidRPr="00BD56DC" w:rsidRDefault="0086062E" w:rsidP="00670962">
      <w:pPr>
        <w:ind w:left="1920" w:hangingChars="800" w:hanging="1920"/>
        <w:rPr>
          <w:rFonts w:ascii="ＭＳ ゴシック" w:eastAsia="ＭＳ ゴシック" w:hAnsi="ＭＳ ゴシック"/>
          <w:color w:val="FF0000"/>
          <w:sz w:val="24"/>
          <w:szCs w:val="24"/>
        </w:rPr>
      </w:pPr>
      <w:r w:rsidRPr="00BD56DC">
        <w:rPr>
          <w:rFonts w:ascii="ＭＳ ゴシック" w:eastAsia="ＭＳ ゴシック" w:hint="eastAsia"/>
          <w:sz w:val="24"/>
        </w:rPr>
        <w:t xml:space="preserve">　　　　　　　　・手話の普及啓発に係る業務（講座・行事の開催等）</w:t>
      </w:r>
    </w:p>
    <w:p w:rsidR="00164503" w:rsidRPr="00BD56DC" w:rsidRDefault="00164503" w:rsidP="00A17DDB">
      <w:pPr>
        <w:ind w:leftChars="2" w:left="1924" w:hangingChars="800" w:hanging="1920"/>
        <w:rPr>
          <w:rFonts w:ascii="ＭＳ ゴシック" w:eastAsia="ＭＳ ゴシック"/>
          <w:sz w:val="24"/>
        </w:rPr>
      </w:pPr>
    </w:p>
    <w:p w:rsidR="00004FB9" w:rsidRPr="00BD56DC" w:rsidRDefault="00BA5D21" w:rsidP="004F4039">
      <w:pPr>
        <w:ind w:leftChars="2" w:left="1924" w:hangingChars="800" w:hanging="1920"/>
        <w:rPr>
          <w:rFonts w:ascii="ＭＳ ゴシック" w:eastAsia="ＭＳ ゴシック"/>
          <w:sz w:val="24"/>
        </w:rPr>
      </w:pPr>
      <w:r w:rsidRPr="00BD56DC">
        <w:rPr>
          <w:rFonts w:ascii="ＭＳ ゴシック" w:eastAsia="ＭＳ ゴシック" w:hint="eastAsia"/>
          <w:sz w:val="24"/>
        </w:rPr>
        <w:t>●</w:t>
      </w:r>
      <w:r w:rsidRPr="00BD56DC">
        <w:rPr>
          <w:rFonts w:ascii="ＭＳ ゴシック" w:eastAsia="ＭＳ ゴシック" w:hint="eastAsia"/>
          <w:b/>
          <w:sz w:val="24"/>
        </w:rPr>
        <w:t>応募資格</w:t>
      </w:r>
      <w:r w:rsidR="00E3156F" w:rsidRPr="00BD56DC">
        <w:rPr>
          <w:rFonts w:ascii="ＭＳ ゴシック" w:eastAsia="ＭＳ ゴシック" w:hint="eastAsia"/>
          <w:sz w:val="24"/>
        </w:rPr>
        <w:t xml:space="preserve">　　　</w:t>
      </w:r>
      <w:bookmarkStart w:id="1" w:name="OLE_LINK5"/>
      <w:r w:rsidR="00004FB9" w:rsidRPr="00BD56DC">
        <w:rPr>
          <w:rFonts w:ascii="ＭＳ ゴシック" w:eastAsia="ＭＳ ゴシック" w:hint="eastAsia"/>
          <w:sz w:val="24"/>
        </w:rPr>
        <w:t>・</w:t>
      </w:r>
      <w:r w:rsidR="00920B1A" w:rsidRPr="00BD56DC">
        <w:rPr>
          <w:rFonts w:ascii="ＭＳ ゴシック" w:eastAsia="ＭＳ ゴシック" w:hint="eastAsia"/>
          <w:sz w:val="24"/>
        </w:rPr>
        <w:t>手話通訳士の資格を保有する方</w:t>
      </w:r>
    </w:p>
    <w:bookmarkEnd w:id="1"/>
    <w:p w:rsidR="00BA5D21" w:rsidRPr="00DC1421" w:rsidRDefault="00F60D20" w:rsidP="00440A63">
      <w:pPr>
        <w:ind w:leftChars="2" w:left="1924" w:hangingChars="800" w:hanging="1920"/>
        <w:rPr>
          <w:rFonts w:ascii="ＭＳ ゴシック" w:eastAsia="ＭＳ ゴシック"/>
          <w:b/>
          <w:sz w:val="22"/>
        </w:rPr>
      </w:pPr>
      <w:r w:rsidRPr="00DC1421">
        <w:rPr>
          <w:rFonts w:ascii="ＭＳ ゴシック" w:eastAsia="ＭＳ ゴシック" w:hint="eastAsia"/>
          <w:sz w:val="24"/>
        </w:rPr>
        <w:t xml:space="preserve">　　　　　　　　</w:t>
      </w:r>
    </w:p>
    <w:p w:rsidR="00BA5D21" w:rsidRPr="00DC1421" w:rsidRDefault="00440D65">
      <w:pPr>
        <w:rPr>
          <w:rFonts w:ascii="ＭＳ ゴシック" w:eastAsia="ＭＳ ゴシック"/>
          <w:sz w:val="24"/>
        </w:rPr>
      </w:pPr>
      <w:r>
        <w:rPr>
          <w:rFonts w:ascii="ＭＳ ゴシック" w:eastAsia="ＭＳ ゴシック" w:hint="eastAsia"/>
          <w:b/>
          <w:sz w:val="24"/>
        </w:rPr>
        <w:t>1</w:t>
      </w:r>
      <w:r w:rsidR="00BA5D21" w:rsidRPr="00DC1421">
        <w:rPr>
          <w:rFonts w:ascii="ＭＳ ゴシック" w:eastAsia="ＭＳ ゴシック" w:hint="eastAsia"/>
          <w:b/>
          <w:sz w:val="24"/>
        </w:rPr>
        <w:t>．試験日時</w:t>
      </w:r>
      <w:r w:rsidR="00BA5D21" w:rsidRPr="00DC1421">
        <w:rPr>
          <w:rFonts w:ascii="ＭＳ ゴシック" w:eastAsia="ＭＳ ゴシック" w:hint="eastAsia"/>
          <w:sz w:val="24"/>
        </w:rPr>
        <w:t xml:space="preserve">　　</w:t>
      </w:r>
      <w:r w:rsidR="00DC1421" w:rsidRPr="00DC1421">
        <w:rPr>
          <w:rFonts w:ascii="ＭＳ ゴシック" w:eastAsia="ＭＳ ゴシック" w:hint="eastAsia"/>
          <w:sz w:val="24"/>
        </w:rPr>
        <w:t>随時日程で試験を行います。（申込後に別途日程調整）</w:t>
      </w:r>
    </w:p>
    <w:p w:rsidR="006D1CE0" w:rsidRPr="00DC1421" w:rsidRDefault="00BA5D21" w:rsidP="00440D65">
      <w:pPr>
        <w:ind w:firstLineChars="150" w:firstLine="361"/>
        <w:rPr>
          <w:rFonts w:ascii="ＭＳ ゴシック" w:eastAsia="ＭＳ ゴシック"/>
          <w:sz w:val="24"/>
        </w:rPr>
      </w:pPr>
      <w:r w:rsidRPr="00DC1421">
        <w:rPr>
          <w:rFonts w:ascii="ＭＳ ゴシック" w:eastAsia="ＭＳ ゴシック" w:hint="eastAsia"/>
          <w:b/>
          <w:sz w:val="24"/>
        </w:rPr>
        <w:t>会</w:t>
      </w:r>
      <w:r w:rsidR="008F0C29" w:rsidRPr="00DC1421">
        <w:rPr>
          <w:rFonts w:ascii="ＭＳ ゴシック" w:eastAsia="ＭＳ ゴシック" w:hint="eastAsia"/>
          <w:b/>
          <w:sz w:val="24"/>
        </w:rPr>
        <w:t xml:space="preserve">　　</w:t>
      </w:r>
      <w:r w:rsidRPr="00DC1421">
        <w:rPr>
          <w:rFonts w:ascii="ＭＳ ゴシック" w:eastAsia="ＭＳ ゴシック" w:hint="eastAsia"/>
          <w:b/>
          <w:sz w:val="24"/>
        </w:rPr>
        <w:t>場</w:t>
      </w:r>
      <w:r w:rsidR="0028367E" w:rsidRPr="00DC1421">
        <w:rPr>
          <w:rFonts w:ascii="ＭＳ ゴシック" w:eastAsia="ＭＳ ゴシック" w:hint="eastAsia"/>
          <w:sz w:val="24"/>
        </w:rPr>
        <w:t xml:space="preserve">　　</w:t>
      </w:r>
      <w:r w:rsidR="00440D65">
        <w:rPr>
          <w:rFonts w:ascii="ＭＳ ゴシック" w:eastAsia="ＭＳ ゴシック" w:hint="eastAsia"/>
          <w:sz w:val="24"/>
        </w:rPr>
        <w:t>伊丹市千僧1</w:t>
      </w:r>
      <w:r w:rsidR="00DC1421" w:rsidRPr="00DC1421">
        <w:rPr>
          <w:rFonts w:ascii="ＭＳ ゴシック" w:eastAsia="ＭＳ ゴシック" w:hint="eastAsia"/>
          <w:sz w:val="24"/>
        </w:rPr>
        <w:t>丁目</w:t>
      </w:r>
      <w:r w:rsidR="00440D65">
        <w:rPr>
          <w:rFonts w:ascii="ＭＳ ゴシック" w:eastAsia="ＭＳ ゴシック" w:hint="eastAsia"/>
          <w:sz w:val="24"/>
        </w:rPr>
        <w:t>1</w:t>
      </w:r>
      <w:r w:rsidR="00DC1421" w:rsidRPr="00DC1421">
        <w:rPr>
          <w:rFonts w:ascii="ＭＳ ゴシック" w:eastAsia="ＭＳ ゴシック" w:hint="eastAsia"/>
          <w:sz w:val="24"/>
        </w:rPr>
        <w:t>番地</w:t>
      </w:r>
      <w:r w:rsidR="00164503">
        <w:rPr>
          <w:rFonts w:ascii="ＭＳ ゴシック" w:eastAsia="ＭＳ ゴシック" w:hint="eastAsia"/>
          <w:sz w:val="24"/>
        </w:rPr>
        <w:t xml:space="preserve">　</w:t>
      </w:r>
      <w:r w:rsidR="006D1CE0" w:rsidRPr="00DC1421">
        <w:rPr>
          <w:rFonts w:ascii="ＭＳ ゴシック" w:eastAsia="ＭＳ ゴシック" w:hint="eastAsia"/>
          <w:sz w:val="24"/>
        </w:rPr>
        <w:t>伊丹市役所内会議室</w:t>
      </w:r>
    </w:p>
    <w:p w:rsidR="00514AB6" w:rsidRPr="00440D65" w:rsidRDefault="00514AB6" w:rsidP="00BB0C9B">
      <w:pPr>
        <w:ind w:firstLineChars="700" w:firstLine="1680"/>
        <w:rPr>
          <w:rFonts w:ascii="ＭＳ ゴシック" w:eastAsia="ＭＳ ゴシック"/>
          <w:sz w:val="24"/>
        </w:rPr>
      </w:pPr>
    </w:p>
    <w:p w:rsidR="00BA5D21" w:rsidRPr="001644A3" w:rsidRDefault="00440D65">
      <w:pPr>
        <w:ind w:left="3404" w:hanging="3404"/>
        <w:rPr>
          <w:rFonts w:ascii="ＭＳ ゴシック" w:eastAsia="ＭＳ ゴシック"/>
          <w:sz w:val="24"/>
        </w:rPr>
      </w:pPr>
      <w:r>
        <w:rPr>
          <w:rFonts w:ascii="ＭＳ ゴシック" w:eastAsia="ＭＳ ゴシック"/>
          <w:b/>
          <w:sz w:val="24"/>
        </w:rPr>
        <w:t>2</w:t>
      </w:r>
      <w:r w:rsidR="00BA5D21" w:rsidRPr="00DC1421">
        <w:rPr>
          <w:rFonts w:ascii="ＭＳ ゴシック" w:eastAsia="ＭＳ ゴシック" w:hint="eastAsia"/>
          <w:b/>
          <w:sz w:val="24"/>
        </w:rPr>
        <w:t>．試験内容</w:t>
      </w:r>
      <w:r w:rsidR="00BA5D21" w:rsidRPr="00DC1421">
        <w:rPr>
          <w:rFonts w:ascii="ＭＳ ゴシック" w:eastAsia="ＭＳ ゴシック" w:hint="eastAsia"/>
          <w:sz w:val="24"/>
        </w:rPr>
        <w:t xml:space="preserve">　　</w:t>
      </w:r>
      <w:r w:rsidR="008F0C29" w:rsidRPr="001644A3">
        <w:rPr>
          <w:rFonts w:ascii="ＭＳ ゴシック" w:eastAsia="ＭＳ ゴシック" w:hint="eastAsia"/>
          <w:sz w:val="24"/>
        </w:rPr>
        <w:t>事前作文</w:t>
      </w:r>
      <w:r w:rsidR="00BA5D21" w:rsidRPr="001644A3">
        <w:rPr>
          <w:rFonts w:ascii="ＭＳ ゴシック" w:eastAsia="ＭＳ ゴシック" w:hint="eastAsia"/>
          <w:sz w:val="24"/>
        </w:rPr>
        <w:t>（</w:t>
      </w:r>
      <w:r>
        <w:rPr>
          <w:rFonts w:ascii="ＭＳ ゴシック" w:eastAsia="ＭＳ ゴシック" w:hint="eastAsia"/>
          <w:sz w:val="24"/>
        </w:rPr>
        <w:t>800</w:t>
      </w:r>
      <w:r w:rsidR="00EE28A0" w:rsidRPr="001644A3">
        <w:rPr>
          <w:rFonts w:ascii="ＭＳ ゴシック" w:eastAsia="ＭＳ ゴシック" w:hint="eastAsia"/>
          <w:sz w:val="24"/>
        </w:rPr>
        <w:t>字</w:t>
      </w:r>
      <w:r w:rsidR="00920B1A" w:rsidRPr="001644A3">
        <w:rPr>
          <w:rFonts w:ascii="ＭＳ ゴシック" w:eastAsia="ＭＳ ゴシック" w:hint="eastAsia"/>
          <w:sz w:val="24"/>
        </w:rPr>
        <w:t>）、</w:t>
      </w:r>
      <w:r w:rsidR="00BA5D21" w:rsidRPr="001644A3">
        <w:rPr>
          <w:rFonts w:ascii="ＭＳ ゴシック" w:eastAsia="ＭＳ ゴシック" w:hint="eastAsia"/>
          <w:sz w:val="24"/>
        </w:rPr>
        <w:t>面接</w:t>
      </w:r>
      <w:r w:rsidR="00514AB6" w:rsidRPr="001644A3">
        <w:rPr>
          <w:rFonts w:ascii="ＭＳ ゴシック" w:eastAsia="ＭＳ ゴシック" w:hint="eastAsia"/>
          <w:sz w:val="24"/>
        </w:rPr>
        <w:t>試験</w:t>
      </w:r>
      <w:r w:rsidR="00920B1A" w:rsidRPr="001644A3">
        <w:rPr>
          <w:rFonts w:ascii="ＭＳ ゴシック" w:eastAsia="ＭＳ ゴシック" w:hint="eastAsia"/>
          <w:sz w:val="24"/>
        </w:rPr>
        <w:t>（</w:t>
      </w:r>
      <w:r w:rsidR="00920B1A" w:rsidRPr="00006C91">
        <w:rPr>
          <w:rFonts w:ascii="ＭＳ ゴシック" w:eastAsia="ＭＳ ゴシック" w:hint="eastAsia"/>
          <w:b/>
          <w:sz w:val="24"/>
          <w:u w:val="single"/>
        </w:rPr>
        <w:t>実技試験を含む</w:t>
      </w:r>
      <w:r w:rsidR="00920B1A" w:rsidRPr="001644A3">
        <w:rPr>
          <w:rFonts w:ascii="ＭＳ ゴシック" w:eastAsia="ＭＳ ゴシック" w:hint="eastAsia"/>
          <w:sz w:val="24"/>
        </w:rPr>
        <w:t>）</w:t>
      </w:r>
    </w:p>
    <w:p w:rsidR="00F42B1A" w:rsidRPr="001644A3" w:rsidRDefault="00920B1A" w:rsidP="00440D65">
      <w:pPr>
        <w:ind w:leftChars="50" w:left="105"/>
        <w:rPr>
          <w:rFonts w:ascii="ＭＳ ゴシック" w:eastAsia="ＭＳ ゴシック"/>
          <w:b/>
          <w:sz w:val="24"/>
          <w:u w:val="single"/>
        </w:rPr>
      </w:pPr>
      <w:r w:rsidRPr="001644A3">
        <w:rPr>
          <w:rFonts w:ascii="ＭＳ ゴシック" w:eastAsia="ＭＳ ゴシック" w:hint="eastAsia"/>
          <w:b/>
          <w:sz w:val="24"/>
        </w:rPr>
        <w:t xml:space="preserve">　　　　　　　</w:t>
      </w:r>
      <w:r w:rsidR="00F42B1A" w:rsidRPr="001644A3">
        <w:rPr>
          <w:rFonts w:ascii="ＭＳ ゴシック" w:eastAsia="ＭＳ ゴシック" w:hint="eastAsia"/>
          <w:b/>
          <w:sz w:val="24"/>
          <w:u w:val="single"/>
        </w:rPr>
        <w:t>※書類選考（事前作文含む）通過者のみ面接を実施</w:t>
      </w:r>
    </w:p>
    <w:p w:rsidR="00BA5D21" w:rsidRPr="00440D65" w:rsidRDefault="00BA5D21" w:rsidP="008F0C29">
      <w:pPr>
        <w:rPr>
          <w:rFonts w:ascii="ＭＳ ゴシック" w:eastAsia="ＭＳ ゴシック"/>
          <w:sz w:val="24"/>
        </w:rPr>
      </w:pPr>
    </w:p>
    <w:p w:rsidR="00BA5D21" w:rsidRPr="00DC1421" w:rsidRDefault="00440D65">
      <w:pPr>
        <w:rPr>
          <w:rFonts w:ascii="ＭＳ ゴシック" w:eastAsia="ＭＳ ゴシック"/>
          <w:b/>
          <w:sz w:val="24"/>
        </w:rPr>
      </w:pPr>
      <w:r>
        <w:rPr>
          <w:rFonts w:ascii="ＭＳ ゴシック" w:eastAsia="ＭＳ ゴシック" w:hint="eastAsia"/>
          <w:b/>
          <w:sz w:val="24"/>
        </w:rPr>
        <w:t>3</w:t>
      </w:r>
      <w:r w:rsidR="00BA5D21" w:rsidRPr="001644A3">
        <w:rPr>
          <w:rFonts w:ascii="ＭＳ ゴシック" w:eastAsia="ＭＳ ゴシック" w:hint="eastAsia"/>
          <w:b/>
          <w:sz w:val="24"/>
        </w:rPr>
        <w:t>．応募方法</w:t>
      </w:r>
      <w:r w:rsidR="00BA5D21" w:rsidRPr="00DC1421">
        <w:rPr>
          <w:rFonts w:ascii="ＭＳ ゴシック" w:eastAsia="ＭＳ ゴシック" w:hint="eastAsia"/>
          <w:b/>
          <w:sz w:val="24"/>
        </w:rPr>
        <w:tab/>
      </w:r>
    </w:p>
    <w:p w:rsidR="00BA5D21" w:rsidRPr="00DC1421" w:rsidRDefault="00BA5D21">
      <w:pPr>
        <w:numPr>
          <w:ilvl w:val="0"/>
          <w:numId w:val="1"/>
        </w:numPr>
        <w:rPr>
          <w:rFonts w:ascii="ＭＳ ゴシック" w:eastAsia="ＭＳ ゴシック"/>
          <w:sz w:val="24"/>
        </w:rPr>
      </w:pPr>
      <w:r w:rsidRPr="00DC1421">
        <w:rPr>
          <w:rFonts w:ascii="ＭＳ ゴシック" w:eastAsia="ＭＳ ゴシック" w:hint="eastAsia"/>
          <w:sz w:val="24"/>
        </w:rPr>
        <w:t>応募受付期間・時間</w:t>
      </w:r>
      <w:r w:rsidRPr="00DC1421">
        <w:rPr>
          <w:rFonts w:ascii="ＭＳ ゴシック" w:eastAsia="ＭＳ ゴシック" w:hint="eastAsia"/>
          <w:sz w:val="24"/>
        </w:rPr>
        <w:tab/>
      </w:r>
    </w:p>
    <w:p w:rsidR="006D1CE0" w:rsidRPr="00DC1421" w:rsidRDefault="001A3D4D" w:rsidP="00DC1421">
      <w:pPr>
        <w:ind w:left="851"/>
        <w:rPr>
          <w:rFonts w:ascii="ＭＳ ゴシック" w:eastAsia="ＭＳ ゴシック"/>
          <w:sz w:val="24"/>
        </w:rPr>
      </w:pPr>
      <w:r w:rsidRPr="00DC1421">
        <w:rPr>
          <w:rFonts w:ascii="ＭＳ ゴシック" w:eastAsia="ＭＳ ゴシック" w:hint="eastAsia"/>
          <w:sz w:val="24"/>
        </w:rPr>
        <w:t xml:space="preserve">　</w:t>
      </w:r>
      <w:r w:rsidR="00440D65">
        <w:rPr>
          <w:rFonts w:ascii="ＭＳ ゴシック" w:eastAsia="ＭＳ ゴシック" w:hint="eastAsia"/>
          <w:sz w:val="24"/>
        </w:rPr>
        <w:t>随時受付けしております。（午前9時から午後5時30</w:t>
      </w:r>
      <w:r w:rsidR="006D1CE0" w:rsidRPr="00DC1421">
        <w:rPr>
          <w:rFonts w:ascii="ＭＳ ゴシック" w:eastAsia="ＭＳ ゴシック" w:hint="eastAsia"/>
          <w:sz w:val="24"/>
        </w:rPr>
        <w:t>分）</w:t>
      </w:r>
    </w:p>
    <w:p w:rsidR="006D1CE0" w:rsidRPr="00DC1421" w:rsidRDefault="006D1CE0" w:rsidP="00714951">
      <w:pPr>
        <w:ind w:left="851" w:firstLine="240"/>
        <w:rPr>
          <w:rFonts w:ascii="ＭＳ ゴシック" w:eastAsia="ＭＳ ゴシック"/>
          <w:sz w:val="24"/>
          <w:u w:val="single"/>
        </w:rPr>
      </w:pPr>
      <w:r w:rsidRPr="00DC1421">
        <w:rPr>
          <w:rFonts w:ascii="ＭＳ ゴシック" w:eastAsia="ＭＳ ゴシック" w:hint="eastAsia"/>
          <w:sz w:val="24"/>
        </w:rPr>
        <w:t>郵送申し込みも可。ただし、土日・祝日を除く</w:t>
      </w:r>
      <w:r w:rsidR="00714951" w:rsidRPr="00DC1421">
        <w:rPr>
          <w:rFonts w:ascii="ＭＳ ゴシック" w:eastAsia="ＭＳ ゴシック" w:hint="eastAsia"/>
          <w:sz w:val="24"/>
        </w:rPr>
        <w:t>。</w:t>
      </w:r>
    </w:p>
    <w:p w:rsidR="001B5005" w:rsidRPr="00DC1421" w:rsidRDefault="001B5005">
      <w:pPr>
        <w:ind w:left="851"/>
        <w:rPr>
          <w:rFonts w:ascii="ＭＳ ゴシック" w:eastAsia="ＭＳ ゴシック"/>
          <w:sz w:val="24"/>
        </w:rPr>
      </w:pPr>
    </w:p>
    <w:p w:rsidR="00BA5D21" w:rsidRPr="00DC1421" w:rsidRDefault="00BA5D21">
      <w:pPr>
        <w:numPr>
          <w:ilvl w:val="0"/>
          <w:numId w:val="1"/>
        </w:numPr>
        <w:rPr>
          <w:rFonts w:ascii="ＭＳ ゴシック" w:eastAsia="ＭＳ ゴシック"/>
          <w:sz w:val="24"/>
        </w:rPr>
      </w:pPr>
      <w:r w:rsidRPr="00DC1421">
        <w:rPr>
          <w:rFonts w:ascii="ＭＳ ゴシック" w:eastAsia="ＭＳ ゴシック" w:hint="eastAsia"/>
          <w:sz w:val="24"/>
        </w:rPr>
        <w:t>応募用紙配付及び応募受付場所・お問合せ</w:t>
      </w:r>
    </w:p>
    <w:p w:rsidR="00BA5D21" w:rsidRPr="00DC1421" w:rsidRDefault="00BA5D21">
      <w:pPr>
        <w:ind w:left="851"/>
        <w:rPr>
          <w:rFonts w:ascii="ＭＳ ゴシック" w:eastAsia="ＭＳ ゴシック"/>
          <w:sz w:val="24"/>
        </w:rPr>
      </w:pPr>
      <w:r w:rsidRPr="00DC1421">
        <w:rPr>
          <w:rFonts w:ascii="ＭＳ ゴシック" w:eastAsia="ＭＳ ゴシック" w:hint="eastAsia"/>
          <w:sz w:val="24"/>
        </w:rPr>
        <w:t xml:space="preserve">　伊丹市総務部人材育成室人事課</w:t>
      </w:r>
    </w:p>
    <w:p w:rsidR="00BA5D21" w:rsidRPr="00DC1421" w:rsidRDefault="00440D65">
      <w:pPr>
        <w:ind w:left="851"/>
        <w:rPr>
          <w:rFonts w:ascii="ＭＳ ゴシック" w:eastAsia="ＭＳ ゴシック"/>
          <w:sz w:val="24"/>
        </w:rPr>
      </w:pPr>
      <w:r>
        <w:rPr>
          <w:rFonts w:ascii="ＭＳ ゴシック" w:eastAsia="ＭＳ ゴシック" w:hint="eastAsia"/>
          <w:sz w:val="24"/>
        </w:rPr>
        <w:t xml:space="preserve">　〒664-8503　伊丹市千僧1丁目1番地（市役所3</w:t>
      </w:r>
      <w:r w:rsidR="001A3D4D" w:rsidRPr="00DC1421">
        <w:rPr>
          <w:rFonts w:ascii="ＭＳ ゴシック" w:eastAsia="ＭＳ ゴシック" w:hint="eastAsia"/>
          <w:sz w:val="24"/>
        </w:rPr>
        <w:t>階）</w:t>
      </w:r>
      <w:r w:rsidR="00BA5D21" w:rsidRPr="00DC1421">
        <w:rPr>
          <w:rFonts w:ascii="ＭＳ ゴシック" w:eastAsia="ＭＳ ゴシック" w:hint="eastAsia"/>
          <w:sz w:val="24"/>
        </w:rPr>
        <w:t xml:space="preserve">　</w:t>
      </w:r>
    </w:p>
    <w:p w:rsidR="00BA5D21" w:rsidRPr="00DC1421" w:rsidRDefault="00BA5D21">
      <w:pPr>
        <w:ind w:firstLine="1200"/>
        <w:rPr>
          <w:rFonts w:ascii="ＭＳ ゴシック" w:eastAsia="ＭＳ ゴシック"/>
          <w:sz w:val="24"/>
        </w:rPr>
      </w:pPr>
      <w:r w:rsidRPr="00DC1421">
        <w:rPr>
          <w:rFonts w:ascii="ＭＳ ゴシック" w:eastAsia="ＭＳ ゴシック" w:hint="eastAsia"/>
          <w:sz w:val="24"/>
        </w:rPr>
        <w:t>ＴＥＬ.</w:t>
      </w:r>
      <w:r w:rsidR="00440D65">
        <w:rPr>
          <w:rFonts w:ascii="ＭＳ ゴシック" w:eastAsia="ＭＳ ゴシック" w:hint="eastAsia"/>
          <w:sz w:val="24"/>
        </w:rPr>
        <w:t>072-784-8016</w:t>
      </w:r>
      <w:r w:rsidRPr="00DC1421">
        <w:rPr>
          <w:rFonts w:ascii="ＭＳ ゴシック" w:eastAsia="ＭＳ ゴシック" w:hint="eastAsia"/>
          <w:sz w:val="24"/>
        </w:rPr>
        <w:t>（直通）</w:t>
      </w:r>
    </w:p>
    <w:p w:rsidR="001B5005" w:rsidRPr="00DC1421" w:rsidRDefault="001B5005">
      <w:pPr>
        <w:ind w:firstLine="1200"/>
        <w:rPr>
          <w:rFonts w:ascii="ＭＳ ゴシック" w:eastAsia="ＭＳ ゴシック"/>
          <w:sz w:val="24"/>
        </w:rPr>
      </w:pPr>
    </w:p>
    <w:p w:rsidR="00BA5D21" w:rsidRPr="00DC1421" w:rsidRDefault="00BA5D21">
      <w:pPr>
        <w:numPr>
          <w:ilvl w:val="0"/>
          <w:numId w:val="1"/>
        </w:numPr>
        <w:rPr>
          <w:rFonts w:ascii="ＭＳ ゴシック" w:eastAsia="ＭＳ ゴシック"/>
          <w:sz w:val="24"/>
        </w:rPr>
      </w:pPr>
      <w:r w:rsidRPr="00DC1421">
        <w:rPr>
          <w:rFonts w:ascii="ＭＳ ゴシック" w:eastAsia="ＭＳ ゴシック" w:hint="eastAsia"/>
          <w:sz w:val="24"/>
        </w:rPr>
        <w:t>応募に必要な書類</w:t>
      </w:r>
    </w:p>
    <w:p w:rsidR="00BA5D21" w:rsidRPr="00DC1421" w:rsidRDefault="00622D9F" w:rsidP="0053080F">
      <w:pPr>
        <w:numPr>
          <w:ilvl w:val="0"/>
          <w:numId w:val="10"/>
        </w:numPr>
        <w:rPr>
          <w:rFonts w:ascii="ＭＳ ゴシック" w:eastAsia="ＭＳ ゴシック"/>
          <w:sz w:val="24"/>
        </w:rPr>
      </w:pPr>
      <w:r w:rsidRPr="00DC1421">
        <w:rPr>
          <w:rFonts w:ascii="ＭＳ ゴシック" w:eastAsia="ＭＳ ゴシック" w:hint="eastAsia"/>
          <w:sz w:val="24"/>
        </w:rPr>
        <w:t>伊</w:t>
      </w:r>
      <w:r w:rsidR="001A3D4D" w:rsidRPr="00DC1421">
        <w:rPr>
          <w:rFonts w:ascii="ＭＳ ゴシック" w:eastAsia="ＭＳ ゴシック" w:hint="eastAsia"/>
          <w:sz w:val="24"/>
        </w:rPr>
        <w:t>丹市会計年度任用職員採用</w:t>
      </w:r>
      <w:r w:rsidR="00BA5D21" w:rsidRPr="00DC1421">
        <w:rPr>
          <w:rFonts w:ascii="ＭＳ ゴシック" w:eastAsia="ＭＳ ゴシック" w:hint="eastAsia"/>
          <w:sz w:val="24"/>
        </w:rPr>
        <w:t>試</w:t>
      </w:r>
      <w:r w:rsidR="00C21411" w:rsidRPr="00DC1421">
        <w:rPr>
          <w:rFonts w:ascii="ＭＳ ゴシック" w:eastAsia="ＭＳ ゴシック" w:hint="eastAsia"/>
          <w:sz w:val="24"/>
        </w:rPr>
        <w:t>験受験申込書</w:t>
      </w:r>
      <w:r w:rsidR="001A3D4D" w:rsidRPr="00DC1421">
        <w:rPr>
          <w:rFonts w:ascii="ＭＳ ゴシック" w:eastAsia="ＭＳ ゴシック" w:hint="eastAsia"/>
          <w:sz w:val="24"/>
        </w:rPr>
        <w:t>及び</w:t>
      </w:r>
      <w:r w:rsidR="0053080F" w:rsidRPr="00DC1421">
        <w:rPr>
          <w:rFonts w:ascii="ＭＳ ゴシック" w:eastAsia="ＭＳ ゴシック" w:hint="eastAsia"/>
          <w:sz w:val="24"/>
        </w:rPr>
        <w:t>事前作文用紙</w:t>
      </w:r>
      <w:r w:rsidR="00C21411" w:rsidRPr="00DC1421">
        <w:rPr>
          <w:rFonts w:ascii="ＭＳ ゴシック" w:eastAsia="ＭＳ ゴシック" w:hint="eastAsia"/>
          <w:sz w:val="24"/>
        </w:rPr>
        <w:t>（市指定のもの）</w:t>
      </w:r>
    </w:p>
    <w:p w:rsidR="00BA5D21" w:rsidRDefault="00BA5D21" w:rsidP="00433FC8">
      <w:pPr>
        <w:ind w:firstLineChars="500" w:firstLine="1200"/>
        <w:rPr>
          <w:rFonts w:ascii="ＭＳ ゴシック" w:eastAsia="ＭＳ ゴシック"/>
          <w:sz w:val="24"/>
        </w:rPr>
      </w:pPr>
      <w:r w:rsidRPr="00DC1421">
        <w:rPr>
          <w:rFonts w:ascii="ＭＳ ゴシック" w:eastAsia="ＭＳ ゴシック" w:hint="eastAsia"/>
          <w:sz w:val="24"/>
        </w:rPr>
        <w:t>市のホームページからダウンロード・印刷可能です。</w:t>
      </w:r>
    </w:p>
    <w:p w:rsidR="006A7268" w:rsidRDefault="006A7268" w:rsidP="006A7268">
      <w:pPr>
        <w:numPr>
          <w:ilvl w:val="0"/>
          <w:numId w:val="10"/>
        </w:numPr>
        <w:rPr>
          <w:rFonts w:ascii="ＭＳ ゴシック" w:eastAsia="ＭＳ ゴシック"/>
          <w:sz w:val="24"/>
        </w:rPr>
      </w:pPr>
      <w:r>
        <w:rPr>
          <w:rFonts w:ascii="ＭＳ ゴシック" w:eastAsia="ＭＳ ゴシック" w:hint="eastAsia"/>
          <w:sz w:val="24"/>
        </w:rPr>
        <w:t>手話通訳士資格の写し（応募資格による）</w:t>
      </w:r>
    </w:p>
    <w:p w:rsidR="006A7268" w:rsidRDefault="006A7268" w:rsidP="006A7268">
      <w:pPr>
        <w:ind w:leftChars="505" w:left="1280" w:hangingChars="100" w:hanging="220"/>
        <w:rPr>
          <w:rFonts w:ascii="ＭＳ ゴシック" w:eastAsia="ＭＳ ゴシック"/>
          <w:sz w:val="22"/>
          <w:szCs w:val="22"/>
        </w:rPr>
      </w:pPr>
      <w:r w:rsidRPr="00DC1421">
        <w:rPr>
          <w:rFonts w:ascii="ＭＳ ゴシック" w:eastAsia="ＭＳ ゴシック" w:hint="eastAsia"/>
          <w:sz w:val="22"/>
          <w:szCs w:val="22"/>
        </w:rPr>
        <w:t>（</w:t>
      </w:r>
      <w:r w:rsidRPr="006A7268">
        <w:rPr>
          <w:rFonts w:ascii="ＭＳ ゴシック" w:eastAsia="ＭＳ ゴシック" w:hint="eastAsia"/>
          <w:sz w:val="22"/>
          <w:szCs w:val="22"/>
        </w:rPr>
        <w:t>氏名変更がある場合は、変更の確認ができる公的書類（戸籍抄本・運転免許証等）も添付のこと</w:t>
      </w:r>
      <w:r w:rsidRPr="00DC1421">
        <w:rPr>
          <w:rFonts w:ascii="ＭＳ ゴシック" w:eastAsia="ＭＳ ゴシック" w:hint="eastAsia"/>
          <w:sz w:val="22"/>
          <w:szCs w:val="22"/>
        </w:rPr>
        <w:t>）</w:t>
      </w:r>
    </w:p>
    <w:p w:rsidR="004F4039" w:rsidRPr="00DC1421" w:rsidRDefault="004F4039" w:rsidP="006A7268">
      <w:pPr>
        <w:ind w:leftChars="505" w:left="1280" w:hangingChars="100" w:hanging="220"/>
        <w:rPr>
          <w:rFonts w:ascii="ＭＳ ゴシック" w:eastAsia="ＭＳ ゴシック" w:hint="eastAsia"/>
          <w:sz w:val="22"/>
          <w:szCs w:val="22"/>
        </w:rPr>
      </w:pPr>
    </w:p>
    <w:p w:rsidR="00BA5D21" w:rsidRPr="00DC1421" w:rsidRDefault="00440D65" w:rsidP="005A2AC7">
      <w:pPr>
        <w:rPr>
          <w:rFonts w:ascii="ＭＳ ゴシック" w:eastAsia="ＭＳ ゴシック"/>
          <w:sz w:val="24"/>
        </w:rPr>
      </w:pPr>
      <w:r>
        <w:rPr>
          <w:rFonts w:ascii="ＭＳ ゴシック" w:eastAsia="ＭＳ ゴシック" w:hint="eastAsia"/>
          <w:b/>
          <w:sz w:val="24"/>
        </w:rPr>
        <w:t>4</w:t>
      </w:r>
      <w:r w:rsidR="00BA5D21" w:rsidRPr="00DC1421">
        <w:rPr>
          <w:rFonts w:ascii="ＭＳ ゴシック" w:eastAsia="ＭＳ ゴシック" w:hint="eastAsia"/>
          <w:b/>
          <w:sz w:val="24"/>
        </w:rPr>
        <w:t>．勤務条件</w:t>
      </w:r>
      <w:r w:rsidR="00BA5D21" w:rsidRPr="00DC1421">
        <w:rPr>
          <w:rFonts w:ascii="ＭＳ ゴシック" w:eastAsia="ＭＳ ゴシック" w:hint="eastAsia"/>
          <w:sz w:val="24"/>
        </w:rPr>
        <w:tab/>
      </w:r>
      <w:r w:rsidR="00164503">
        <w:rPr>
          <w:rFonts w:ascii="ＭＳ ゴシック" w:eastAsia="ＭＳ ゴシック" w:hint="eastAsia"/>
          <w:sz w:val="24"/>
        </w:rPr>
        <w:t>・</w:t>
      </w:r>
      <w:r w:rsidR="00BA5D21" w:rsidRPr="00DC1421">
        <w:rPr>
          <w:rFonts w:ascii="ＭＳ ゴシック" w:eastAsia="ＭＳ ゴシック" w:hint="eastAsia"/>
          <w:sz w:val="24"/>
        </w:rPr>
        <w:t>勤務時間</w:t>
      </w:r>
      <w:r w:rsidR="00BA5D21" w:rsidRPr="00DC1421">
        <w:rPr>
          <w:rFonts w:ascii="ＭＳ ゴシック" w:eastAsia="ＭＳ ゴシック" w:hint="eastAsia"/>
          <w:sz w:val="24"/>
        </w:rPr>
        <w:tab/>
      </w:r>
      <w:r>
        <w:rPr>
          <w:rFonts w:ascii="ＭＳ ゴシック" w:eastAsia="ＭＳ ゴシック" w:hint="eastAsia"/>
          <w:sz w:val="24"/>
        </w:rPr>
        <w:t>週5</w:t>
      </w:r>
      <w:r w:rsidR="00BA5D21" w:rsidRPr="00DC1421">
        <w:rPr>
          <w:rFonts w:ascii="ＭＳ ゴシック" w:eastAsia="ＭＳ ゴシック" w:hint="eastAsia"/>
          <w:sz w:val="24"/>
        </w:rPr>
        <w:t>日・</w:t>
      </w:r>
      <w:r>
        <w:rPr>
          <w:rFonts w:ascii="ＭＳ ゴシック" w:eastAsia="ＭＳ ゴシック" w:hint="eastAsia"/>
          <w:sz w:val="24"/>
        </w:rPr>
        <w:t>37</w:t>
      </w:r>
      <w:r w:rsidR="00BA5D21" w:rsidRPr="00DC1421">
        <w:rPr>
          <w:rFonts w:ascii="ＭＳ ゴシック" w:eastAsia="ＭＳ ゴシック" w:hint="eastAsia"/>
          <w:sz w:val="24"/>
        </w:rPr>
        <w:t>時間</w:t>
      </w:r>
      <w:r>
        <w:rPr>
          <w:rFonts w:ascii="ＭＳ ゴシック" w:eastAsia="ＭＳ ゴシック" w:hint="eastAsia"/>
          <w:sz w:val="24"/>
        </w:rPr>
        <w:t>30</w:t>
      </w:r>
      <w:r w:rsidR="00DE4CF0" w:rsidRPr="00DC1421">
        <w:rPr>
          <w:rFonts w:ascii="ＭＳ ゴシック" w:eastAsia="ＭＳ ゴシック" w:hint="eastAsia"/>
          <w:sz w:val="24"/>
        </w:rPr>
        <w:t>分</w:t>
      </w:r>
      <w:r w:rsidR="00BA5D21" w:rsidRPr="00DC1421">
        <w:rPr>
          <w:rFonts w:ascii="ＭＳ ゴシック" w:eastAsia="ＭＳ ゴシック" w:hint="eastAsia"/>
          <w:sz w:val="24"/>
        </w:rPr>
        <w:t xml:space="preserve">　</w:t>
      </w:r>
    </w:p>
    <w:p w:rsidR="00164503" w:rsidRPr="00164503" w:rsidRDefault="00BA5D21" w:rsidP="000831AC">
      <w:pPr>
        <w:ind w:left="1702" w:hanging="851"/>
        <w:rPr>
          <w:rFonts w:ascii="ＭＳ ゴシック" w:eastAsia="ＭＳ ゴシック" w:hAnsi="ＭＳ ゴシック"/>
          <w:sz w:val="24"/>
          <w:u w:val="single"/>
        </w:rPr>
      </w:pPr>
      <w:r w:rsidRPr="00DC1421">
        <w:rPr>
          <w:rFonts w:ascii="ＭＳ ゴシック" w:eastAsia="ＭＳ ゴシック" w:hint="eastAsia"/>
          <w:sz w:val="24"/>
        </w:rPr>
        <w:t xml:space="preserve">　</w:t>
      </w:r>
      <w:r w:rsidRPr="00DC1421">
        <w:rPr>
          <w:rFonts w:ascii="ＭＳ ゴシック" w:eastAsia="ＭＳ ゴシック" w:hint="eastAsia"/>
          <w:sz w:val="24"/>
        </w:rPr>
        <w:tab/>
      </w:r>
      <w:r w:rsidR="00164503">
        <w:rPr>
          <w:rFonts w:ascii="ＭＳ ゴシック" w:eastAsia="ＭＳ ゴシック" w:hint="eastAsia"/>
          <w:sz w:val="24"/>
        </w:rPr>
        <w:t>・</w:t>
      </w:r>
      <w:r w:rsidRPr="00DC1421">
        <w:rPr>
          <w:rFonts w:ascii="ＭＳ ゴシック" w:eastAsia="ＭＳ ゴシック" w:hint="eastAsia"/>
          <w:sz w:val="24"/>
        </w:rPr>
        <w:t>月額報酬</w:t>
      </w:r>
      <w:r w:rsidRPr="00DC1421">
        <w:rPr>
          <w:rFonts w:ascii="ＭＳ ゴシック" w:eastAsia="ＭＳ ゴシック" w:hint="eastAsia"/>
          <w:sz w:val="24"/>
        </w:rPr>
        <w:tab/>
      </w:r>
      <w:r w:rsidR="00004FB9">
        <w:rPr>
          <w:rFonts w:ascii="ＭＳ ゴシック" w:eastAsia="ＭＳ ゴシック" w:hint="eastAsia"/>
          <w:sz w:val="24"/>
        </w:rPr>
        <w:t>【</w:t>
      </w:r>
      <w:r w:rsidR="00004FB9" w:rsidRPr="00004FB9">
        <w:rPr>
          <w:rFonts w:ascii="ＭＳ ゴシック" w:eastAsia="ＭＳ ゴシック" w:hint="eastAsia"/>
          <w:spacing w:val="30"/>
          <w:kern w:val="0"/>
          <w:sz w:val="24"/>
          <w:fitText w:val="1440" w:id="-1586861056"/>
        </w:rPr>
        <w:t>手話通訳</w:t>
      </w:r>
      <w:r w:rsidR="00004FB9" w:rsidRPr="00004FB9">
        <w:rPr>
          <w:rFonts w:ascii="ＭＳ ゴシック" w:eastAsia="ＭＳ ゴシック" w:hint="eastAsia"/>
          <w:kern w:val="0"/>
          <w:sz w:val="24"/>
          <w:fitText w:val="1440" w:id="-1586861056"/>
        </w:rPr>
        <w:t>者</w:t>
      </w:r>
      <w:r w:rsidR="00004FB9">
        <w:rPr>
          <w:rFonts w:ascii="ＭＳ ゴシック" w:eastAsia="ＭＳ ゴシック" w:hint="eastAsia"/>
          <w:sz w:val="24"/>
        </w:rPr>
        <w:t>】</w:t>
      </w:r>
      <w:r w:rsidR="00440D65">
        <w:rPr>
          <w:rFonts w:ascii="ＭＳ ゴシック" w:eastAsia="ＭＳ ゴシック" w:hAnsi="ＭＳ ゴシック" w:hint="eastAsia"/>
          <w:sz w:val="24"/>
          <w:u w:val="single"/>
        </w:rPr>
        <w:t>226,900</w:t>
      </w:r>
      <w:r w:rsidR="00670962" w:rsidRPr="00164503">
        <w:rPr>
          <w:rFonts w:ascii="ＭＳ ゴシック" w:eastAsia="ＭＳ ゴシック" w:hAnsi="ＭＳ ゴシック" w:hint="eastAsia"/>
          <w:sz w:val="24"/>
          <w:u w:val="single"/>
        </w:rPr>
        <w:t>円</w:t>
      </w:r>
    </w:p>
    <w:p w:rsidR="00D126F4" w:rsidRPr="00164503" w:rsidRDefault="00164503" w:rsidP="00D126F4">
      <w:pPr>
        <w:ind w:left="1702" w:hanging="851"/>
        <w:rPr>
          <w:rFonts w:ascii="ＭＳ ゴシック" w:eastAsia="ＭＳ ゴシック" w:hAnsi="ＭＳ ゴシック"/>
          <w:sz w:val="24"/>
        </w:rPr>
      </w:pPr>
      <w:r w:rsidRPr="0016450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112CA7" w:rsidRPr="00164503">
        <w:rPr>
          <w:rFonts w:ascii="ＭＳ ゴシック" w:eastAsia="ＭＳ ゴシック" w:hAnsi="ＭＳ ゴシック" w:hint="eastAsia"/>
          <w:sz w:val="24"/>
        </w:rPr>
        <w:t>（別途、市規定により</w:t>
      </w:r>
      <w:r w:rsidR="00440D65">
        <w:rPr>
          <w:rFonts w:ascii="ＭＳ ゴシック" w:eastAsia="ＭＳ ゴシック" w:hAnsi="ＭＳ ゴシック" w:hint="eastAsia"/>
          <w:sz w:val="24"/>
        </w:rPr>
        <w:t>6</w:t>
      </w:r>
      <w:r w:rsidR="00695A07" w:rsidRPr="00164503">
        <w:rPr>
          <w:rFonts w:ascii="ＭＳ ゴシック" w:eastAsia="ＭＳ ゴシック" w:hAnsi="ＭＳ ゴシック" w:hint="eastAsia"/>
          <w:sz w:val="24"/>
        </w:rPr>
        <w:t>月・</w:t>
      </w:r>
      <w:r w:rsidR="00440D65">
        <w:rPr>
          <w:rFonts w:ascii="ＭＳ ゴシック" w:eastAsia="ＭＳ ゴシック" w:hAnsi="ＭＳ ゴシック" w:hint="eastAsia"/>
          <w:sz w:val="24"/>
        </w:rPr>
        <w:t>12</w:t>
      </w:r>
      <w:r w:rsidR="005A4F9F" w:rsidRPr="00164503">
        <w:rPr>
          <w:rFonts w:ascii="ＭＳ ゴシック" w:eastAsia="ＭＳ ゴシック" w:hAnsi="ＭＳ ゴシック" w:hint="eastAsia"/>
          <w:sz w:val="24"/>
        </w:rPr>
        <w:t>月に期末</w:t>
      </w:r>
      <w:r w:rsidR="00FE2AFD" w:rsidRPr="00164503">
        <w:rPr>
          <w:rFonts w:ascii="ＭＳ ゴシック" w:eastAsia="ＭＳ ゴシック" w:hAnsi="ＭＳ ゴシック" w:hint="eastAsia"/>
          <w:sz w:val="24"/>
        </w:rPr>
        <w:t>手当を支給</w:t>
      </w:r>
      <w:r w:rsidRPr="00164503">
        <w:rPr>
          <w:rFonts w:ascii="ＭＳ ゴシック" w:eastAsia="ＭＳ ゴシック" w:hAnsi="ＭＳ ゴシック" w:hint="eastAsia"/>
          <w:sz w:val="24"/>
        </w:rPr>
        <w:t>）</w:t>
      </w:r>
    </w:p>
    <w:p w:rsidR="00164503" w:rsidRDefault="00164503" w:rsidP="00164503">
      <w:pPr>
        <w:ind w:left="851" w:firstLine="851"/>
        <w:rPr>
          <w:rFonts w:ascii="ＭＳ ゴシック" w:eastAsia="ＭＳ ゴシック"/>
          <w:sz w:val="24"/>
        </w:rPr>
      </w:pPr>
      <w:r>
        <w:rPr>
          <w:rFonts w:ascii="ＭＳ ゴシック" w:eastAsia="ＭＳ ゴシック" w:hint="eastAsia"/>
          <w:sz w:val="24"/>
        </w:rPr>
        <w:t>・</w:t>
      </w:r>
      <w:r w:rsidR="00BA5D21" w:rsidRPr="00DC1421">
        <w:rPr>
          <w:rFonts w:ascii="ＭＳ ゴシック" w:eastAsia="ＭＳ ゴシック" w:hint="eastAsia"/>
          <w:sz w:val="24"/>
        </w:rPr>
        <w:t xml:space="preserve">その他　　　</w:t>
      </w:r>
      <w:r w:rsidR="00F831C2" w:rsidRPr="00DC1421">
        <w:rPr>
          <w:rFonts w:ascii="ＭＳ ゴシック" w:eastAsia="ＭＳ ゴシック" w:hint="eastAsia"/>
          <w:sz w:val="24"/>
        </w:rPr>
        <w:t>社会保険に加入。</w:t>
      </w:r>
    </w:p>
    <w:p w:rsidR="00BA5D21" w:rsidRPr="00DC1421" w:rsidRDefault="00BA5D21" w:rsidP="00164503">
      <w:pPr>
        <w:ind w:left="2553" w:firstLine="851"/>
        <w:rPr>
          <w:rFonts w:ascii="ＭＳ ゴシック" w:eastAsia="ＭＳ ゴシック"/>
          <w:sz w:val="24"/>
        </w:rPr>
      </w:pPr>
      <w:r w:rsidRPr="00DC1421">
        <w:rPr>
          <w:rFonts w:ascii="ＭＳ ゴシック" w:eastAsia="ＭＳ ゴシック" w:hint="eastAsia"/>
          <w:sz w:val="24"/>
        </w:rPr>
        <w:t>市規定による通勤手当、休暇制度があります。</w:t>
      </w:r>
    </w:p>
    <w:p w:rsidR="00BA5D21" w:rsidRPr="00DC1421" w:rsidRDefault="00BA5D21" w:rsidP="00D126F4">
      <w:pPr>
        <w:wordWrap w:val="0"/>
        <w:ind w:left="1680" w:hanging="1680"/>
        <w:jc w:val="right"/>
        <w:rPr>
          <w:rFonts w:ascii="ＭＳ ゴシック" w:eastAsia="ＭＳ ゴシック"/>
          <w:sz w:val="24"/>
        </w:rPr>
      </w:pPr>
      <w:r w:rsidRPr="00DC1421">
        <w:rPr>
          <w:rFonts w:ascii="ＭＳ ゴシック" w:eastAsia="ＭＳ ゴシック" w:hint="eastAsia"/>
          <w:sz w:val="24"/>
        </w:rPr>
        <w:lastRenderedPageBreak/>
        <w:tab/>
        <w:t xml:space="preserve">　　</w:t>
      </w:r>
      <w:r w:rsidR="00920B1A">
        <w:rPr>
          <w:rFonts w:ascii="ＭＳ ゴシック" w:eastAsia="ＭＳ ゴシック" w:hint="eastAsia"/>
          <w:sz w:val="24"/>
        </w:rPr>
        <w:t xml:space="preserve">　　　　</w:t>
      </w:r>
    </w:p>
    <w:p w:rsidR="009A1BB0" w:rsidRDefault="00440D65" w:rsidP="009A1BB0">
      <w:pPr>
        <w:rPr>
          <w:rFonts w:ascii="ＭＳ ゴシック" w:eastAsia="ＭＳ ゴシック"/>
          <w:sz w:val="24"/>
        </w:rPr>
      </w:pPr>
      <w:r>
        <w:rPr>
          <w:rFonts w:ascii="ＭＳ ゴシック" w:eastAsia="ＭＳ ゴシック" w:hint="eastAsia"/>
          <w:b/>
          <w:sz w:val="24"/>
        </w:rPr>
        <w:t>5</w:t>
      </w:r>
      <w:r w:rsidR="00BA5D21" w:rsidRPr="00DC1421">
        <w:rPr>
          <w:rFonts w:ascii="ＭＳ ゴシック" w:eastAsia="ＭＳ ゴシック" w:hint="eastAsia"/>
          <w:b/>
          <w:sz w:val="24"/>
        </w:rPr>
        <w:t>．勤務場所</w:t>
      </w:r>
      <w:r w:rsidR="00BA5D21" w:rsidRPr="00DC1421">
        <w:rPr>
          <w:rFonts w:ascii="ＭＳ ゴシック" w:eastAsia="ＭＳ ゴシック" w:hint="eastAsia"/>
          <w:sz w:val="24"/>
        </w:rPr>
        <w:tab/>
      </w:r>
      <w:r w:rsidR="00FA40CE" w:rsidRPr="00DC1421">
        <w:rPr>
          <w:rFonts w:ascii="ＭＳ ゴシック" w:eastAsia="ＭＳ ゴシック" w:hint="eastAsia"/>
          <w:sz w:val="24"/>
        </w:rPr>
        <w:t xml:space="preserve">　　</w:t>
      </w:r>
      <w:r w:rsidR="001644A3">
        <w:rPr>
          <w:rFonts w:ascii="ＭＳ ゴシック" w:eastAsia="ＭＳ ゴシック" w:hint="eastAsia"/>
          <w:sz w:val="24"/>
        </w:rPr>
        <w:t>伊丹市役所</w:t>
      </w:r>
      <w:r w:rsidR="009A1BB0">
        <w:rPr>
          <w:rFonts w:ascii="ＭＳ ゴシック" w:eastAsia="ＭＳ ゴシック" w:hint="eastAsia"/>
          <w:sz w:val="24"/>
        </w:rPr>
        <w:t>（</w:t>
      </w:r>
      <w:r w:rsidR="001644A3">
        <w:rPr>
          <w:rFonts w:ascii="ＭＳ ゴシック" w:eastAsia="ＭＳ ゴシック" w:hint="eastAsia"/>
          <w:sz w:val="24"/>
        </w:rPr>
        <w:t>伊丹市</w:t>
      </w:r>
      <w:r>
        <w:rPr>
          <w:rFonts w:ascii="ＭＳ ゴシック" w:eastAsia="ＭＳ ゴシック" w:hint="eastAsia"/>
          <w:sz w:val="24"/>
        </w:rPr>
        <w:t>千僧1-1</w:t>
      </w:r>
      <w:r w:rsidR="009A1BB0">
        <w:rPr>
          <w:rFonts w:ascii="ＭＳ ゴシック" w:eastAsia="ＭＳ ゴシック" w:hint="eastAsia"/>
          <w:sz w:val="24"/>
        </w:rPr>
        <w:t>）および</w:t>
      </w:r>
    </w:p>
    <w:p w:rsidR="00BA5D21" w:rsidRDefault="001644A3" w:rsidP="009A1BB0">
      <w:pPr>
        <w:ind w:left="1331" w:firstLine="851"/>
        <w:rPr>
          <w:rFonts w:ascii="ＭＳ ゴシック" w:eastAsia="ＭＳ ゴシック"/>
          <w:sz w:val="24"/>
        </w:rPr>
      </w:pPr>
      <w:r>
        <w:rPr>
          <w:rFonts w:ascii="ＭＳ ゴシック" w:eastAsia="ＭＳ ゴシック" w:hint="eastAsia"/>
          <w:sz w:val="24"/>
        </w:rPr>
        <w:t>アイ愛センター（障害者</w:t>
      </w:r>
      <w:r w:rsidR="009A1BB0">
        <w:rPr>
          <w:rFonts w:ascii="ＭＳ ゴシック" w:eastAsia="ＭＳ ゴシック" w:hint="eastAsia"/>
          <w:sz w:val="24"/>
        </w:rPr>
        <w:t>福祉センター）（</w:t>
      </w:r>
      <w:r w:rsidR="00440D65">
        <w:rPr>
          <w:rFonts w:ascii="ＭＳ ゴシック" w:eastAsia="ＭＳ ゴシック" w:hint="eastAsia"/>
          <w:sz w:val="24"/>
        </w:rPr>
        <w:t>伊丹市昆陽2-10</w:t>
      </w:r>
      <w:r w:rsidR="009A1BB0">
        <w:rPr>
          <w:rFonts w:ascii="ＭＳ ゴシック" w:eastAsia="ＭＳ ゴシック" w:hint="eastAsia"/>
          <w:sz w:val="24"/>
        </w:rPr>
        <w:t>）</w:t>
      </w:r>
    </w:p>
    <w:p w:rsidR="009A1BB0" w:rsidRDefault="009A1BB0" w:rsidP="009A1BB0">
      <w:pPr>
        <w:ind w:left="1331" w:firstLine="851"/>
        <w:rPr>
          <w:rFonts w:ascii="ＭＳ ゴシック" w:eastAsia="ＭＳ ゴシック"/>
          <w:sz w:val="24"/>
        </w:rPr>
      </w:pPr>
      <w:r>
        <w:rPr>
          <w:rFonts w:ascii="ＭＳ ゴシック" w:eastAsia="ＭＳ ゴシック" w:hint="eastAsia"/>
          <w:sz w:val="24"/>
        </w:rPr>
        <w:t>※</w:t>
      </w:r>
      <w:r w:rsidR="001644A3">
        <w:rPr>
          <w:rFonts w:ascii="ＭＳ ゴシック" w:eastAsia="ＭＳ ゴシック" w:hint="eastAsia"/>
          <w:sz w:val="24"/>
        </w:rPr>
        <w:t>任用から半年間は市役所勤務（月～金曜日）</w:t>
      </w:r>
      <w:r>
        <w:rPr>
          <w:rFonts w:ascii="ＭＳ ゴシック" w:eastAsia="ＭＳ ゴシック" w:hint="eastAsia"/>
          <w:sz w:val="24"/>
        </w:rPr>
        <w:t>で、その後はアイ</w:t>
      </w:r>
    </w:p>
    <w:p w:rsidR="001644A3" w:rsidRDefault="009A1BB0" w:rsidP="009A1BB0">
      <w:pPr>
        <w:ind w:left="1331" w:firstLine="851"/>
        <w:rPr>
          <w:rFonts w:ascii="ＭＳ ゴシック" w:eastAsia="ＭＳ ゴシック"/>
          <w:sz w:val="24"/>
        </w:rPr>
      </w:pPr>
      <w:r>
        <w:rPr>
          <w:rFonts w:ascii="ＭＳ ゴシック" w:eastAsia="ＭＳ ゴシック" w:hint="eastAsia"/>
          <w:sz w:val="24"/>
        </w:rPr>
        <w:t>愛センター（火～土曜日）での勤務の予定です。</w:t>
      </w:r>
    </w:p>
    <w:p w:rsidR="009A1BB0" w:rsidRDefault="009A1BB0" w:rsidP="009A1BB0">
      <w:pPr>
        <w:ind w:left="1702" w:firstLine="480"/>
        <w:rPr>
          <w:rFonts w:ascii="ＭＳ ゴシック" w:eastAsia="ＭＳ ゴシック"/>
          <w:sz w:val="24"/>
        </w:rPr>
      </w:pPr>
      <w:r>
        <w:rPr>
          <w:rFonts w:ascii="ＭＳ ゴシック" w:eastAsia="ＭＳ ゴシック" w:hint="eastAsia"/>
          <w:sz w:val="24"/>
        </w:rPr>
        <w:t>なお、市役所勤務の期間は半年から延長される可能性があります。</w:t>
      </w:r>
    </w:p>
    <w:p w:rsidR="001644A3" w:rsidRPr="00DC1421" w:rsidRDefault="001644A3">
      <w:pPr>
        <w:rPr>
          <w:rFonts w:ascii="ＭＳ ゴシック" w:eastAsia="ＭＳ ゴシック"/>
          <w:sz w:val="24"/>
        </w:rPr>
      </w:pPr>
    </w:p>
    <w:p w:rsidR="00BA5D21" w:rsidRDefault="00440D65">
      <w:pPr>
        <w:rPr>
          <w:rFonts w:ascii="ＭＳ ゴシック" w:eastAsia="ＭＳ ゴシック"/>
          <w:sz w:val="24"/>
        </w:rPr>
      </w:pPr>
      <w:r>
        <w:rPr>
          <w:rFonts w:ascii="ＭＳ ゴシック" w:eastAsia="ＭＳ ゴシック" w:hint="eastAsia"/>
          <w:b/>
          <w:sz w:val="24"/>
        </w:rPr>
        <w:t>6</w:t>
      </w:r>
      <w:r w:rsidR="00416E57" w:rsidRPr="00DC1421">
        <w:rPr>
          <w:rFonts w:ascii="ＭＳ ゴシック" w:eastAsia="ＭＳ ゴシック" w:hint="eastAsia"/>
          <w:b/>
          <w:sz w:val="24"/>
        </w:rPr>
        <w:t>．任用</w:t>
      </w:r>
      <w:r w:rsidR="00BA5D21" w:rsidRPr="00DC1421">
        <w:rPr>
          <w:rFonts w:ascii="ＭＳ ゴシック" w:eastAsia="ＭＳ ゴシック" w:hint="eastAsia"/>
          <w:b/>
          <w:sz w:val="24"/>
        </w:rPr>
        <w:t>期間</w:t>
      </w:r>
      <w:r w:rsidR="00BA5D21" w:rsidRPr="00DC1421">
        <w:rPr>
          <w:rFonts w:ascii="ＭＳ ゴシック" w:eastAsia="ＭＳ ゴシック" w:hint="eastAsia"/>
          <w:sz w:val="24"/>
        </w:rPr>
        <w:tab/>
        <w:t xml:space="preserve">　　</w:t>
      </w:r>
      <w:r>
        <w:rPr>
          <w:rFonts w:ascii="ＭＳ ゴシック" w:eastAsia="ＭＳ ゴシック" w:hint="eastAsia"/>
          <w:sz w:val="24"/>
        </w:rPr>
        <w:t>随時～</w:t>
      </w:r>
      <w:r w:rsidR="006D1CE0" w:rsidRPr="00DC1421">
        <w:rPr>
          <w:rFonts w:ascii="ＭＳ ゴシック" w:eastAsia="ＭＳ ゴシック" w:hint="eastAsia"/>
          <w:sz w:val="24"/>
        </w:rPr>
        <w:t>令和</w:t>
      </w:r>
      <w:r>
        <w:rPr>
          <w:rFonts w:ascii="ＭＳ ゴシック" w:eastAsia="ＭＳ ゴシック" w:hint="eastAsia"/>
          <w:sz w:val="24"/>
        </w:rPr>
        <w:t>6年3月31</w:t>
      </w:r>
      <w:r w:rsidR="006D1CE0" w:rsidRPr="00DC1421">
        <w:rPr>
          <w:rFonts w:ascii="ＭＳ ゴシック" w:eastAsia="ＭＳ ゴシック" w:hint="eastAsia"/>
          <w:sz w:val="24"/>
        </w:rPr>
        <w:t>日</w:t>
      </w:r>
    </w:p>
    <w:p w:rsidR="009A1BB0" w:rsidRDefault="00004FB9" w:rsidP="009A1BB0">
      <w:pPr>
        <w:rPr>
          <w:rFonts w:ascii="ＭＳ ゴシック" w:eastAsia="ＭＳ ゴシック"/>
          <w:sz w:val="24"/>
        </w:rPr>
      </w:pPr>
      <w:r>
        <w:rPr>
          <w:rFonts w:ascii="ＭＳ ゴシック" w:eastAsia="ＭＳ ゴシック"/>
          <w:sz w:val="24"/>
        </w:rPr>
        <w:tab/>
      </w:r>
      <w:r>
        <w:rPr>
          <w:rFonts w:ascii="ＭＳ ゴシック" w:eastAsia="ＭＳ ゴシック"/>
          <w:sz w:val="24"/>
        </w:rPr>
        <w:tab/>
      </w:r>
      <w:r>
        <w:rPr>
          <w:rFonts w:ascii="ＭＳ ゴシック" w:eastAsia="ＭＳ ゴシック" w:hint="eastAsia"/>
          <w:sz w:val="24"/>
        </w:rPr>
        <w:t xml:space="preserve">　　</w:t>
      </w:r>
      <w:r w:rsidR="00514AB6" w:rsidRPr="00DC1421">
        <w:rPr>
          <w:rFonts w:ascii="ＭＳ ゴシック" w:eastAsia="ＭＳ ゴシック" w:hint="eastAsia"/>
          <w:sz w:val="24"/>
        </w:rPr>
        <w:t>※上記期間終了後に更新することがあります。</w:t>
      </w:r>
    </w:p>
    <w:p w:rsidR="009A1BB0" w:rsidRDefault="00714951" w:rsidP="009A1BB0">
      <w:pPr>
        <w:ind w:left="1549" w:firstLineChars="240" w:firstLine="576"/>
        <w:rPr>
          <w:rFonts w:ascii="ＭＳ ゴシック" w:eastAsia="ＭＳ ゴシック"/>
          <w:sz w:val="24"/>
        </w:rPr>
      </w:pPr>
      <w:r w:rsidRPr="00DC1421">
        <w:rPr>
          <w:rFonts w:ascii="ＭＳ ゴシック" w:eastAsia="ＭＳ ゴシック" w:hint="eastAsia"/>
          <w:sz w:val="24"/>
        </w:rPr>
        <w:t>更新時には、人事評価、所属の意向、予算、その職の必要性</w:t>
      </w:r>
    </w:p>
    <w:p w:rsidR="00695A07" w:rsidRPr="00DC1421" w:rsidRDefault="00714951" w:rsidP="009A1BB0">
      <w:pPr>
        <w:ind w:left="1549" w:firstLineChars="240" w:firstLine="576"/>
        <w:rPr>
          <w:rFonts w:ascii="ＭＳ ゴシック" w:eastAsia="ＭＳ ゴシック"/>
          <w:sz w:val="24"/>
        </w:rPr>
      </w:pPr>
      <w:r w:rsidRPr="00DC1421">
        <w:rPr>
          <w:rFonts w:ascii="ＭＳ ゴシック" w:eastAsia="ＭＳ ゴシック" w:hint="eastAsia"/>
          <w:sz w:val="24"/>
        </w:rPr>
        <w:t>など、総合的に判断し決定します。</w:t>
      </w:r>
    </w:p>
    <w:p w:rsidR="00714951" w:rsidRPr="00DC1421" w:rsidRDefault="00714951" w:rsidP="00714951">
      <w:pPr>
        <w:ind w:left="1549" w:firstLine="851"/>
        <w:rPr>
          <w:rFonts w:ascii="ＭＳ ゴシック" w:eastAsia="ＭＳ ゴシック"/>
          <w:sz w:val="24"/>
        </w:rPr>
      </w:pPr>
    </w:p>
    <w:p w:rsidR="00BA5D21" w:rsidRPr="00DC1421" w:rsidRDefault="0053535E">
      <w:pPr>
        <w:ind w:left="2162" w:hanging="2162"/>
        <w:rPr>
          <w:rFonts w:ascii="ＭＳ ゴシック" w:eastAsia="ＭＳ ゴシック"/>
          <w:sz w:val="24"/>
        </w:rPr>
      </w:pPr>
      <w:r>
        <w:rPr>
          <w:rFonts w:ascii="ＭＳ ゴシック" w:eastAsia="ＭＳ ゴシック" w:hint="eastAsia"/>
          <w:b/>
          <w:sz w:val="24"/>
        </w:rPr>
        <w:t>7</w:t>
      </w:r>
      <w:r w:rsidR="00BA5D21" w:rsidRPr="00DC1421">
        <w:rPr>
          <w:rFonts w:ascii="ＭＳ ゴシック" w:eastAsia="ＭＳ ゴシック" w:hint="eastAsia"/>
          <w:b/>
          <w:sz w:val="24"/>
        </w:rPr>
        <w:t>．そ の 他</w:t>
      </w:r>
      <w:r w:rsidR="00BA5D21" w:rsidRPr="00DC1421">
        <w:rPr>
          <w:rFonts w:ascii="ＭＳ ゴシック" w:eastAsia="ＭＳ ゴシック" w:hint="eastAsia"/>
          <w:sz w:val="24"/>
        </w:rPr>
        <w:t xml:space="preserve">　</w:t>
      </w:r>
    </w:p>
    <w:p w:rsidR="00BA5D21" w:rsidRPr="00DC1421" w:rsidRDefault="00BA5D21">
      <w:pPr>
        <w:ind w:left="2158" w:hanging="1440"/>
        <w:rPr>
          <w:rFonts w:ascii="ＭＳ ゴシック" w:eastAsia="ＭＳ ゴシック"/>
          <w:sz w:val="24"/>
        </w:rPr>
      </w:pPr>
      <w:r w:rsidRPr="00DC1421">
        <w:rPr>
          <w:rFonts w:ascii="ＭＳ ゴシック" w:eastAsia="ＭＳ ゴシック" w:hint="eastAsia"/>
          <w:sz w:val="24"/>
        </w:rPr>
        <w:t>・申込書等の記載事項に不正があったときは、合格を取り消します。</w:t>
      </w:r>
    </w:p>
    <w:p w:rsidR="00BA5D21" w:rsidRPr="00DC1421" w:rsidRDefault="00BA5D21">
      <w:pPr>
        <w:ind w:firstLine="720"/>
        <w:rPr>
          <w:rFonts w:ascii="ＭＳ ゴシック" w:eastAsia="ＭＳ ゴシック"/>
          <w:sz w:val="24"/>
        </w:rPr>
      </w:pPr>
      <w:r w:rsidRPr="00DC1421">
        <w:rPr>
          <w:rFonts w:ascii="ＭＳ ゴシック" w:eastAsia="ＭＳ ゴシック" w:hint="eastAsia"/>
          <w:sz w:val="24"/>
        </w:rPr>
        <w:t>・受験に際しての提出書類は返却</w:t>
      </w:r>
      <w:r w:rsidR="00E236F6" w:rsidRPr="00DC1421">
        <w:rPr>
          <w:rFonts w:ascii="ＭＳ ゴシック" w:eastAsia="ＭＳ ゴシック" w:hint="eastAsia"/>
          <w:sz w:val="24"/>
        </w:rPr>
        <w:t>いた</w:t>
      </w:r>
      <w:r w:rsidRPr="00DC1421">
        <w:rPr>
          <w:rFonts w:ascii="ＭＳ ゴシック" w:eastAsia="ＭＳ ゴシック" w:hint="eastAsia"/>
          <w:sz w:val="24"/>
        </w:rPr>
        <w:t>しません。</w:t>
      </w:r>
    </w:p>
    <w:p w:rsidR="00BA5D21" w:rsidRDefault="00BA5D21">
      <w:pPr>
        <w:pStyle w:val="2"/>
        <w:ind w:left="958" w:hanging="240"/>
        <w:rPr>
          <w:sz w:val="24"/>
        </w:rPr>
      </w:pPr>
      <w:r w:rsidRPr="00DC1421">
        <w:rPr>
          <w:rFonts w:hint="eastAsia"/>
          <w:sz w:val="24"/>
        </w:rPr>
        <w:t>・この</w:t>
      </w:r>
      <w:r w:rsidR="001A3D4D" w:rsidRPr="00DC1421">
        <w:rPr>
          <w:rFonts w:hint="eastAsia"/>
          <w:sz w:val="24"/>
        </w:rPr>
        <w:t>会計年度任用職員</w:t>
      </w:r>
      <w:r w:rsidRPr="00DC1421">
        <w:rPr>
          <w:rFonts w:hint="eastAsia"/>
          <w:sz w:val="24"/>
        </w:rPr>
        <w:t>の採用は、伊丹市の正規職員の採用とは無関係であり、正規職員採用の際に優先されるものではありません。</w:t>
      </w:r>
    </w:p>
    <w:p w:rsidR="00D126F4" w:rsidRDefault="00D126F4" w:rsidP="00D126F4">
      <w:pPr>
        <w:pStyle w:val="2"/>
        <w:ind w:left="958" w:hanging="240"/>
        <w:rPr>
          <w:sz w:val="24"/>
        </w:rPr>
      </w:pPr>
      <w:r>
        <w:rPr>
          <w:rFonts w:hint="eastAsia"/>
          <w:sz w:val="24"/>
        </w:rPr>
        <w:t>・地方公務員法第十六条に該当する人は受験できません。</w:t>
      </w:r>
    </w:p>
    <w:p w:rsidR="00D126F4" w:rsidRPr="00CD6905" w:rsidRDefault="00D55960" w:rsidP="00D126F4">
      <w:pPr>
        <w:pStyle w:val="2"/>
        <w:ind w:left="709" w:hanging="283"/>
        <w:rPr>
          <w:sz w:val="21"/>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491490</wp:posOffset>
                </wp:positionH>
                <wp:positionV relativeFrom="paragraph">
                  <wp:posOffset>7620</wp:posOffset>
                </wp:positionV>
                <wp:extent cx="5305425" cy="30156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015615"/>
                        </a:xfrm>
                        <a:prstGeom prst="rect">
                          <a:avLst/>
                        </a:prstGeom>
                        <a:solidFill>
                          <a:srgbClr val="FFFFFF"/>
                        </a:solidFill>
                        <a:ln w="9525">
                          <a:solidFill>
                            <a:srgbClr val="000000"/>
                          </a:solidFill>
                          <a:miter lim="800000"/>
                          <a:headEnd/>
                          <a:tailEnd/>
                        </a:ln>
                      </wps:spPr>
                      <wps:txbx>
                        <w:txbxContent>
                          <w:p w:rsidR="00D126F4" w:rsidRDefault="00D126F4" w:rsidP="00D126F4">
                            <w:r>
                              <w:rPr>
                                <w:rFonts w:hint="eastAsia"/>
                              </w:rPr>
                              <w:t>地方公務員法（欠格条項）</w:t>
                            </w:r>
                          </w:p>
                          <w:p w:rsidR="00D126F4" w:rsidRDefault="00D126F4" w:rsidP="00D126F4">
                            <w:r>
                              <w:rPr>
                                <w:rFonts w:hint="eastAsia"/>
                              </w:rPr>
                              <w:t>第十六条　次の各号のいずれかに該当する者は、条例で定める場合を除くほか、職員となり、又は競争試験若しくは選考を受けることができない。</w:t>
                            </w:r>
                          </w:p>
                          <w:p w:rsidR="00D126F4" w:rsidRDefault="00D126F4" w:rsidP="00D126F4">
                            <w:r>
                              <w:rPr>
                                <w:rFonts w:hint="eastAsia"/>
                              </w:rPr>
                              <w:t>一　禁錮以上の刑に処せられ、その執行を終わるまで又はその執行を受けることがなくなるまでの者</w:t>
                            </w:r>
                          </w:p>
                          <w:p w:rsidR="00D126F4" w:rsidRDefault="00D126F4" w:rsidP="00D126F4">
                            <w:r>
                              <w:rPr>
                                <w:rFonts w:hint="eastAsia"/>
                              </w:rPr>
                              <w:t>二　当該地方公共団体において懲戒免職の処分を受け、当該処分の日から二年を経過しない者</w:t>
                            </w:r>
                          </w:p>
                          <w:p w:rsidR="00D126F4" w:rsidRPr="00CD6905" w:rsidRDefault="00D126F4" w:rsidP="00D126F4">
                            <w:r>
                              <w:rPr>
                                <w:rFonts w:hint="eastAsia"/>
                              </w:rPr>
                              <w:t>三　人事委員会又は公平委員会の委員の職にあつて、第六十条から第六十三条までに規定する罪を犯し、刑に処せられた者</w:t>
                            </w:r>
                          </w:p>
                          <w:p w:rsidR="00D126F4" w:rsidRDefault="00D126F4" w:rsidP="00D126F4">
                            <w:r>
                              <w:rPr>
                                <w:rFonts w:hint="eastAsia"/>
                              </w:rPr>
                              <w:t>四　日本国憲法施行の日〔昭和二二年五月三日〕以後において、日本国憲法又はその下に成立した政府を暴力で破壊することを主張する政党その他の団体を結成し、又はこれに加入した者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pt;margin-top:.6pt;width:417.75pt;height:23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">
                <v:textbox inset="5.85pt,.7pt,5.85pt,.7pt">
                  <w:txbxContent>
                    <w:p w:rsidR="00D126F4" w:rsidRDefault="00D126F4" w:rsidP="00D126F4">
                      <w:r>
                        <w:rPr>
                          <w:rFonts w:hint="eastAsia"/>
                        </w:rPr>
                        <w:t>地方公務員法（欠格条項）</w:t>
                      </w:r>
                    </w:p>
                    <w:p w:rsidR="00D126F4" w:rsidRDefault="00D126F4" w:rsidP="00D126F4">
                      <w:pPr>
                        <w:rPr>
                          <w:rFonts w:hint="eastAsia"/>
                        </w:rPr>
                      </w:pPr>
                      <w:r>
                        <w:rPr>
                          <w:rFonts w:hint="eastAsia"/>
                        </w:rPr>
                        <w:t>第十六条　次の各号のいずれかに該当する者は、条例で定める場合を除くほか、職員となり、又は競争試験若しくは選考を受けることができない。</w:t>
                      </w:r>
                    </w:p>
                    <w:p w:rsidR="00D126F4" w:rsidRDefault="00D126F4" w:rsidP="00D126F4">
                      <w:pPr>
                        <w:rPr>
                          <w:rFonts w:hint="eastAsia"/>
                        </w:rPr>
                      </w:pPr>
                      <w:r>
                        <w:rPr>
                          <w:rFonts w:hint="eastAsia"/>
                        </w:rPr>
                        <w:t>一　禁錮以上の刑に処せられ、その執行を終わるまで又はその執行を受けることがなくなるまでの者</w:t>
                      </w:r>
                    </w:p>
                    <w:p w:rsidR="00D126F4" w:rsidRDefault="00D126F4" w:rsidP="00D126F4">
                      <w:pPr>
                        <w:rPr>
                          <w:rFonts w:hint="eastAsia"/>
                        </w:rPr>
                      </w:pPr>
                      <w:r>
                        <w:rPr>
                          <w:rFonts w:hint="eastAsia"/>
                        </w:rPr>
                        <w:t>二　当該地方公共団体において懲戒免職の処分を受け、当該処分の日から二年を経過しない者</w:t>
                      </w:r>
                    </w:p>
                    <w:p w:rsidR="00D126F4" w:rsidRPr="00CD6905" w:rsidRDefault="00D126F4" w:rsidP="00D126F4">
                      <w:r>
                        <w:rPr>
                          <w:rFonts w:hint="eastAsia"/>
                        </w:rPr>
                        <w:t>三　人事委員会又は公平委員会の委員の職にあつて、第六十条から第六十三条までに規定する罪を犯し、刑に処せられた者</w:t>
                      </w:r>
                    </w:p>
                    <w:p w:rsidR="00D126F4" w:rsidRDefault="00D126F4" w:rsidP="00D126F4">
                      <w:r>
                        <w:rPr>
                          <w:rFonts w:hint="eastAsia"/>
                        </w:rPr>
                        <w:t>四　日本国憲法施行の日〔昭和二二年五月三日〕以後において、日本国憲法又はその下に成立した政府を暴力で破壊することを主張する政党その他の団体を結成し、又はこれに加入した者</w:t>
                      </w:r>
                    </w:p>
                  </w:txbxContent>
                </v:textbox>
              </v:rect>
            </w:pict>
          </mc:Fallback>
        </mc:AlternateContent>
      </w:r>
      <w:r w:rsidR="00D126F4">
        <w:rPr>
          <w:rFonts w:hint="eastAsia"/>
          <w:sz w:val="24"/>
        </w:rPr>
        <w:t xml:space="preserve">　</w:t>
      </w:r>
    </w:p>
    <w:p w:rsidR="00D126F4" w:rsidRPr="00D126F4" w:rsidRDefault="00D126F4">
      <w:pPr>
        <w:pStyle w:val="2"/>
        <w:ind w:left="958" w:hanging="240"/>
        <w:rPr>
          <w:sz w:val="24"/>
        </w:rPr>
      </w:pPr>
    </w:p>
    <w:sectPr w:rsidR="00D126F4" w:rsidRPr="00D126F4" w:rsidSect="00164503">
      <w:pgSz w:w="11906" w:h="16838" w:code="9"/>
      <w:pgMar w:top="964"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CC" w:rsidRDefault="000049CC" w:rsidP="00615701">
      <w:r>
        <w:separator/>
      </w:r>
    </w:p>
  </w:endnote>
  <w:endnote w:type="continuationSeparator" w:id="0">
    <w:p w:rsidR="000049CC" w:rsidRDefault="000049CC" w:rsidP="0061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CC" w:rsidRDefault="000049CC" w:rsidP="00615701">
      <w:r>
        <w:separator/>
      </w:r>
    </w:p>
  </w:footnote>
  <w:footnote w:type="continuationSeparator" w:id="0">
    <w:p w:rsidR="000049CC" w:rsidRDefault="000049CC" w:rsidP="00615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374"/>
    <w:multiLevelType w:val="singleLevel"/>
    <w:tmpl w:val="C100B42C"/>
    <w:lvl w:ilvl="0">
      <w:start w:val="2"/>
      <w:numFmt w:val="decimalFullWidth"/>
      <w:lvlText w:val="%1．"/>
      <w:lvlJc w:val="left"/>
      <w:pPr>
        <w:tabs>
          <w:tab w:val="num" w:pos="660"/>
        </w:tabs>
        <w:ind w:left="660" w:hanging="450"/>
      </w:pPr>
      <w:rPr>
        <w:rFonts w:hint="eastAsia"/>
        <w:b/>
      </w:rPr>
    </w:lvl>
  </w:abstractNum>
  <w:abstractNum w:abstractNumId="1" w15:restartNumberingAfterBreak="0">
    <w:nsid w:val="0F724E21"/>
    <w:multiLevelType w:val="singleLevel"/>
    <w:tmpl w:val="19B80706"/>
    <w:lvl w:ilvl="0">
      <w:numFmt w:val="bullet"/>
      <w:lvlText w:val="・"/>
      <w:lvlJc w:val="left"/>
      <w:pPr>
        <w:tabs>
          <w:tab w:val="num" w:pos="1076"/>
        </w:tabs>
        <w:ind w:left="1076" w:hanging="225"/>
      </w:pPr>
      <w:rPr>
        <w:rFonts w:ascii="ＭＳ ゴシック" w:eastAsia="ＭＳ ゴシック" w:hAnsi="ＭＳ ゴシック" w:hint="eastAsia"/>
      </w:rPr>
    </w:lvl>
  </w:abstractNum>
  <w:abstractNum w:abstractNumId="2" w15:restartNumberingAfterBreak="0">
    <w:nsid w:val="3D1623A2"/>
    <w:multiLevelType w:val="singleLevel"/>
    <w:tmpl w:val="486A5C6E"/>
    <w:lvl w:ilvl="0">
      <w:start w:val="1"/>
      <w:numFmt w:val="decimalEnclosedCircle"/>
      <w:lvlText w:val="%1"/>
      <w:lvlJc w:val="left"/>
      <w:pPr>
        <w:tabs>
          <w:tab w:val="num" w:pos="1211"/>
        </w:tabs>
        <w:ind w:left="1211" w:hanging="360"/>
      </w:pPr>
      <w:rPr>
        <w:rFonts w:hint="eastAsia"/>
      </w:rPr>
    </w:lvl>
  </w:abstractNum>
  <w:abstractNum w:abstractNumId="3" w15:restartNumberingAfterBreak="0">
    <w:nsid w:val="3E213554"/>
    <w:multiLevelType w:val="hybridMultilevel"/>
    <w:tmpl w:val="3716D0FA"/>
    <w:lvl w:ilvl="0" w:tplc="D9147B94">
      <w:start w:val="3"/>
      <w:numFmt w:val="bullet"/>
      <w:lvlText w:val="・"/>
      <w:lvlJc w:val="left"/>
      <w:pPr>
        <w:tabs>
          <w:tab w:val="num" w:pos="1078"/>
        </w:tabs>
        <w:ind w:left="1078" w:hanging="360"/>
      </w:pPr>
      <w:rPr>
        <w:rFonts w:ascii="Times New Roman" w:eastAsia="ＭＳ ゴシック" w:hAnsi="Times New Roman" w:cs="Times New Roman" w:hint="default"/>
      </w:rPr>
    </w:lvl>
    <w:lvl w:ilvl="1" w:tplc="65A87BE4" w:tentative="1">
      <w:start w:val="1"/>
      <w:numFmt w:val="bullet"/>
      <w:lvlText w:val=""/>
      <w:lvlJc w:val="left"/>
      <w:pPr>
        <w:tabs>
          <w:tab w:val="num" w:pos="1558"/>
        </w:tabs>
        <w:ind w:left="1558" w:hanging="420"/>
      </w:pPr>
      <w:rPr>
        <w:rFonts w:ascii="Wingdings" w:hAnsi="Wingdings" w:hint="default"/>
      </w:rPr>
    </w:lvl>
    <w:lvl w:ilvl="2" w:tplc="7BD0798A" w:tentative="1">
      <w:start w:val="1"/>
      <w:numFmt w:val="bullet"/>
      <w:lvlText w:val=""/>
      <w:lvlJc w:val="left"/>
      <w:pPr>
        <w:tabs>
          <w:tab w:val="num" w:pos="1978"/>
        </w:tabs>
        <w:ind w:left="1978" w:hanging="420"/>
      </w:pPr>
      <w:rPr>
        <w:rFonts w:ascii="Wingdings" w:hAnsi="Wingdings" w:hint="default"/>
      </w:rPr>
    </w:lvl>
    <w:lvl w:ilvl="3" w:tplc="37ECBC9A" w:tentative="1">
      <w:start w:val="1"/>
      <w:numFmt w:val="bullet"/>
      <w:lvlText w:val=""/>
      <w:lvlJc w:val="left"/>
      <w:pPr>
        <w:tabs>
          <w:tab w:val="num" w:pos="2398"/>
        </w:tabs>
        <w:ind w:left="2398" w:hanging="420"/>
      </w:pPr>
      <w:rPr>
        <w:rFonts w:ascii="Wingdings" w:hAnsi="Wingdings" w:hint="default"/>
      </w:rPr>
    </w:lvl>
    <w:lvl w:ilvl="4" w:tplc="0AA83D72" w:tentative="1">
      <w:start w:val="1"/>
      <w:numFmt w:val="bullet"/>
      <w:lvlText w:val=""/>
      <w:lvlJc w:val="left"/>
      <w:pPr>
        <w:tabs>
          <w:tab w:val="num" w:pos="2818"/>
        </w:tabs>
        <w:ind w:left="2818" w:hanging="420"/>
      </w:pPr>
      <w:rPr>
        <w:rFonts w:ascii="Wingdings" w:hAnsi="Wingdings" w:hint="default"/>
      </w:rPr>
    </w:lvl>
    <w:lvl w:ilvl="5" w:tplc="B8C87822" w:tentative="1">
      <w:start w:val="1"/>
      <w:numFmt w:val="bullet"/>
      <w:lvlText w:val=""/>
      <w:lvlJc w:val="left"/>
      <w:pPr>
        <w:tabs>
          <w:tab w:val="num" w:pos="3238"/>
        </w:tabs>
        <w:ind w:left="3238" w:hanging="420"/>
      </w:pPr>
      <w:rPr>
        <w:rFonts w:ascii="Wingdings" w:hAnsi="Wingdings" w:hint="default"/>
      </w:rPr>
    </w:lvl>
    <w:lvl w:ilvl="6" w:tplc="2500DBC8" w:tentative="1">
      <w:start w:val="1"/>
      <w:numFmt w:val="bullet"/>
      <w:lvlText w:val=""/>
      <w:lvlJc w:val="left"/>
      <w:pPr>
        <w:tabs>
          <w:tab w:val="num" w:pos="3658"/>
        </w:tabs>
        <w:ind w:left="3658" w:hanging="420"/>
      </w:pPr>
      <w:rPr>
        <w:rFonts w:ascii="Wingdings" w:hAnsi="Wingdings" w:hint="default"/>
      </w:rPr>
    </w:lvl>
    <w:lvl w:ilvl="7" w:tplc="260870FC" w:tentative="1">
      <w:start w:val="1"/>
      <w:numFmt w:val="bullet"/>
      <w:lvlText w:val=""/>
      <w:lvlJc w:val="left"/>
      <w:pPr>
        <w:tabs>
          <w:tab w:val="num" w:pos="4078"/>
        </w:tabs>
        <w:ind w:left="4078" w:hanging="420"/>
      </w:pPr>
      <w:rPr>
        <w:rFonts w:ascii="Wingdings" w:hAnsi="Wingdings" w:hint="default"/>
      </w:rPr>
    </w:lvl>
    <w:lvl w:ilvl="8" w:tplc="CC1E556C" w:tentative="1">
      <w:start w:val="1"/>
      <w:numFmt w:val="bullet"/>
      <w:lvlText w:val=""/>
      <w:lvlJc w:val="left"/>
      <w:pPr>
        <w:tabs>
          <w:tab w:val="num" w:pos="4498"/>
        </w:tabs>
        <w:ind w:left="4498" w:hanging="420"/>
      </w:pPr>
      <w:rPr>
        <w:rFonts w:ascii="Wingdings" w:hAnsi="Wingdings" w:hint="default"/>
      </w:rPr>
    </w:lvl>
  </w:abstractNum>
  <w:abstractNum w:abstractNumId="4" w15:restartNumberingAfterBreak="0">
    <w:nsid w:val="3F9F6CA6"/>
    <w:multiLevelType w:val="singleLevel"/>
    <w:tmpl w:val="E702DC96"/>
    <w:lvl w:ilvl="0">
      <w:start w:val="2"/>
      <w:numFmt w:val="bullet"/>
      <w:lvlText w:val="＊"/>
      <w:lvlJc w:val="left"/>
      <w:pPr>
        <w:tabs>
          <w:tab w:val="num" w:pos="2227"/>
        </w:tabs>
        <w:ind w:left="2227" w:hanging="210"/>
      </w:pPr>
      <w:rPr>
        <w:rFonts w:ascii="ＭＳ ゴシック" w:eastAsia="ＭＳ ゴシック" w:hAnsi="ＭＳ ゴシック" w:hint="eastAsia"/>
        <w:sz w:val="21"/>
      </w:rPr>
    </w:lvl>
  </w:abstractNum>
  <w:abstractNum w:abstractNumId="5" w15:restartNumberingAfterBreak="0">
    <w:nsid w:val="4A420950"/>
    <w:multiLevelType w:val="singleLevel"/>
    <w:tmpl w:val="E2381624"/>
    <w:lvl w:ilvl="0">
      <w:numFmt w:val="bullet"/>
      <w:lvlText w:val="・"/>
      <w:lvlJc w:val="left"/>
      <w:pPr>
        <w:tabs>
          <w:tab w:val="num" w:pos="2085"/>
        </w:tabs>
        <w:ind w:left="2085" w:hanging="195"/>
      </w:pPr>
      <w:rPr>
        <w:rFonts w:ascii="ＭＳ ゴシック" w:eastAsia="ＭＳ ゴシック" w:hAnsi="ＭＳ ゴシック" w:hint="eastAsia"/>
      </w:rPr>
    </w:lvl>
  </w:abstractNum>
  <w:abstractNum w:abstractNumId="6" w15:restartNumberingAfterBreak="0">
    <w:nsid w:val="57297628"/>
    <w:multiLevelType w:val="singleLevel"/>
    <w:tmpl w:val="7F3C8DA2"/>
    <w:lvl w:ilvl="0">
      <w:start w:val="3"/>
      <w:numFmt w:val="bullet"/>
      <w:lvlText w:val="・"/>
      <w:lvlJc w:val="left"/>
      <w:pPr>
        <w:tabs>
          <w:tab w:val="num" w:pos="1061"/>
        </w:tabs>
        <w:ind w:left="1061" w:hanging="210"/>
      </w:pPr>
      <w:rPr>
        <w:rFonts w:ascii="ＭＳ ゴシック" w:eastAsia="ＭＳ ゴシック" w:hAnsi="ＭＳ ゴシック" w:hint="eastAsia"/>
      </w:rPr>
    </w:lvl>
  </w:abstractNum>
  <w:abstractNum w:abstractNumId="7" w15:restartNumberingAfterBreak="0">
    <w:nsid w:val="5A566222"/>
    <w:multiLevelType w:val="hybridMultilevel"/>
    <w:tmpl w:val="40CC2A8C"/>
    <w:lvl w:ilvl="0" w:tplc="1C9C1768">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6B63096C"/>
    <w:multiLevelType w:val="singleLevel"/>
    <w:tmpl w:val="377E3F02"/>
    <w:lvl w:ilvl="0">
      <w:start w:val="1"/>
      <w:numFmt w:val="decimalFullWidth"/>
      <w:lvlText w:val="（%1）"/>
      <w:lvlJc w:val="left"/>
      <w:pPr>
        <w:tabs>
          <w:tab w:val="num" w:pos="630"/>
        </w:tabs>
        <w:ind w:left="630" w:hanging="630"/>
      </w:pPr>
      <w:rPr>
        <w:rFonts w:hint="eastAsia"/>
      </w:rPr>
    </w:lvl>
  </w:abstractNum>
  <w:abstractNum w:abstractNumId="9" w15:restartNumberingAfterBreak="0">
    <w:nsid w:val="71CC63CA"/>
    <w:multiLevelType w:val="singleLevel"/>
    <w:tmpl w:val="0254C442"/>
    <w:lvl w:ilvl="0">
      <w:numFmt w:val="bullet"/>
      <w:lvlText w:val="・"/>
      <w:lvlJc w:val="left"/>
      <w:pPr>
        <w:tabs>
          <w:tab w:val="num" w:pos="1980"/>
        </w:tabs>
        <w:ind w:left="1980" w:hanging="195"/>
      </w:pPr>
      <w:rPr>
        <w:rFonts w:ascii="ＭＳ ゴシック" w:eastAsia="ＭＳ ゴシック" w:hAnsi="ＭＳ ゴシック" w:hint="eastAsia"/>
      </w:rPr>
    </w:lvl>
  </w:abstractNum>
  <w:num w:numId="1">
    <w:abstractNumId w:val="8"/>
  </w:num>
  <w:num w:numId="2">
    <w:abstractNumId w:val="6"/>
  </w:num>
  <w:num w:numId="3">
    <w:abstractNumId w:val="1"/>
  </w:num>
  <w:num w:numId="4">
    <w:abstractNumId w:val="4"/>
  </w:num>
  <w:num w:numId="5">
    <w:abstractNumId w:val="0"/>
  </w:num>
  <w:num w:numId="6">
    <w:abstractNumId w:val="2"/>
  </w:num>
  <w:num w:numId="7">
    <w:abstractNumId w:val="9"/>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0D"/>
    <w:rsid w:val="000049CC"/>
    <w:rsid w:val="00004FB9"/>
    <w:rsid w:val="00006C91"/>
    <w:rsid w:val="000253E4"/>
    <w:rsid w:val="0003021C"/>
    <w:rsid w:val="000453BA"/>
    <w:rsid w:val="00046C11"/>
    <w:rsid w:val="00060B36"/>
    <w:rsid w:val="000831AC"/>
    <w:rsid w:val="00096F7F"/>
    <w:rsid w:val="000D4C52"/>
    <w:rsid w:val="000F09D0"/>
    <w:rsid w:val="00112CA7"/>
    <w:rsid w:val="00126BEE"/>
    <w:rsid w:val="00127C89"/>
    <w:rsid w:val="001644A3"/>
    <w:rsid w:val="00164503"/>
    <w:rsid w:val="00174FBC"/>
    <w:rsid w:val="001A3D4D"/>
    <w:rsid w:val="001A6214"/>
    <w:rsid w:val="001B5005"/>
    <w:rsid w:val="001D7B6D"/>
    <w:rsid w:val="00236DA7"/>
    <w:rsid w:val="0025194B"/>
    <w:rsid w:val="00277360"/>
    <w:rsid w:val="0028367E"/>
    <w:rsid w:val="0029090D"/>
    <w:rsid w:val="002F40CE"/>
    <w:rsid w:val="00301239"/>
    <w:rsid w:val="00306092"/>
    <w:rsid w:val="003076BE"/>
    <w:rsid w:val="00320523"/>
    <w:rsid w:val="00351248"/>
    <w:rsid w:val="00377E17"/>
    <w:rsid w:val="0039192F"/>
    <w:rsid w:val="003B7D0B"/>
    <w:rsid w:val="0040201F"/>
    <w:rsid w:val="0041582A"/>
    <w:rsid w:val="00416E57"/>
    <w:rsid w:val="00433FC8"/>
    <w:rsid w:val="00440A63"/>
    <w:rsid w:val="00440D65"/>
    <w:rsid w:val="00464269"/>
    <w:rsid w:val="00471177"/>
    <w:rsid w:val="004C22DD"/>
    <w:rsid w:val="004D1AAF"/>
    <w:rsid w:val="004D67E2"/>
    <w:rsid w:val="004F3459"/>
    <w:rsid w:val="004F4039"/>
    <w:rsid w:val="005003D6"/>
    <w:rsid w:val="005026CB"/>
    <w:rsid w:val="00514AB6"/>
    <w:rsid w:val="0053080F"/>
    <w:rsid w:val="00533D03"/>
    <w:rsid w:val="0053535E"/>
    <w:rsid w:val="00551981"/>
    <w:rsid w:val="005733A8"/>
    <w:rsid w:val="005A2AC7"/>
    <w:rsid w:val="005A4F9F"/>
    <w:rsid w:val="005A53ED"/>
    <w:rsid w:val="005C5AAE"/>
    <w:rsid w:val="005D1DD2"/>
    <w:rsid w:val="005F50EC"/>
    <w:rsid w:val="0060635B"/>
    <w:rsid w:val="00611919"/>
    <w:rsid w:val="00615701"/>
    <w:rsid w:val="00622D9F"/>
    <w:rsid w:val="00646EAC"/>
    <w:rsid w:val="0065132D"/>
    <w:rsid w:val="00654753"/>
    <w:rsid w:val="00670962"/>
    <w:rsid w:val="00674E4A"/>
    <w:rsid w:val="00675F8F"/>
    <w:rsid w:val="00691886"/>
    <w:rsid w:val="00695A07"/>
    <w:rsid w:val="006A7268"/>
    <w:rsid w:val="006D1CE0"/>
    <w:rsid w:val="00714951"/>
    <w:rsid w:val="007645B0"/>
    <w:rsid w:val="007F1E33"/>
    <w:rsid w:val="0080126C"/>
    <w:rsid w:val="00805A30"/>
    <w:rsid w:val="0081740C"/>
    <w:rsid w:val="008343A7"/>
    <w:rsid w:val="00844890"/>
    <w:rsid w:val="0084588A"/>
    <w:rsid w:val="0086062E"/>
    <w:rsid w:val="0086527A"/>
    <w:rsid w:val="00887751"/>
    <w:rsid w:val="008978B6"/>
    <w:rsid w:val="008B19B4"/>
    <w:rsid w:val="008C1190"/>
    <w:rsid w:val="008C25DA"/>
    <w:rsid w:val="008D2187"/>
    <w:rsid w:val="008D33B0"/>
    <w:rsid w:val="008D3B36"/>
    <w:rsid w:val="008D58BC"/>
    <w:rsid w:val="008F0C29"/>
    <w:rsid w:val="008F0CD7"/>
    <w:rsid w:val="008F0DBA"/>
    <w:rsid w:val="00904404"/>
    <w:rsid w:val="00920B1A"/>
    <w:rsid w:val="00934557"/>
    <w:rsid w:val="00940516"/>
    <w:rsid w:val="00942C5A"/>
    <w:rsid w:val="0095029B"/>
    <w:rsid w:val="00976A2E"/>
    <w:rsid w:val="009A12A0"/>
    <w:rsid w:val="009A1BB0"/>
    <w:rsid w:val="009F1AEB"/>
    <w:rsid w:val="00A10A2C"/>
    <w:rsid w:val="00A17DDB"/>
    <w:rsid w:val="00A35594"/>
    <w:rsid w:val="00A60E15"/>
    <w:rsid w:val="00A658BD"/>
    <w:rsid w:val="00AB7045"/>
    <w:rsid w:val="00AC1EBF"/>
    <w:rsid w:val="00B31028"/>
    <w:rsid w:val="00B37E5D"/>
    <w:rsid w:val="00B46198"/>
    <w:rsid w:val="00B461BA"/>
    <w:rsid w:val="00B57B7B"/>
    <w:rsid w:val="00B62F67"/>
    <w:rsid w:val="00B80C32"/>
    <w:rsid w:val="00BA5D21"/>
    <w:rsid w:val="00BB0C9B"/>
    <w:rsid w:val="00BD5354"/>
    <w:rsid w:val="00BD56DC"/>
    <w:rsid w:val="00C05FAC"/>
    <w:rsid w:val="00C21411"/>
    <w:rsid w:val="00C46AE5"/>
    <w:rsid w:val="00C5043E"/>
    <w:rsid w:val="00C75279"/>
    <w:rsid w:val="00C7554A"/>
    <w:rsid w:val="00D0010A"/>
    <w:rsid w:val="00D04984"/>
    <w:rsid w:val="00D126F4"/>
    <w:rsid w:val="00D51800"/>
    <w:rsid w:val="00D55960"/>
    <w:rsid w:val="00D7490E"/>
    <w:rsid w:val="00D85033"/>
    <w:rsid w:val="00DA001F"/>
    <w:rsid w:val="00DA7DCD"/>
    <w:rsid w:val="00DB5A30"/>
    <w:rsid w:val="00DC1421"/>
    <w:rsid w:val="00DE4CF0"/>
    <w:rsid w:val="00DF3ABD"/>
    <w:rsid w:val="00DF3AD5"/>
    <w:rsid w:val="00DF6564"/>
    <w:rsid w:val="00E14224"/>
    <w:rsid w:val="00E14AC7"/>
    <w:rsid w:val="00E236F6"/>
    <w:rsid w:val="00E3156F"/>
    <w:rsid w:val="00E52A94"/>
    <w:rsid w:val="00E979D7"/>
    <w:rsid w:val="00EA7538"/>
    <w:rsid w:val="00EB5A67"/>
    <w:rsid w:val="00EB6A2A"/>
    <w:rsid w:val="00EE28A0"/>
    <w:rsid w:val="00F21B71"/>
    <w:rsid w:val="00F42B1A"/>
    <w:rsid w:val="00F511B6"/>
    <w:rsid w:val="00F60D20"/>
    <w:rsid w:val="00F6265F"/>
    <w:rsid w:val="00F6540F"/>
    <w:rsid w:val="00F66A22"/>
    <w:rsid w:val="00F76C5C"/>
    <w:rsid w:val="00F831C2"/>
    <w:rsid w:val="00F930D0"/>
    <w:rsid w:val="00FA0611"/>
    <w:rsid w:val="00FA40CE"/>
    <w:rsid w:val="00FC26C8"/>
    <w:rsid w:val="00FE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B16515B"/>
  <w15:chartTrackingRefBased/>
  <w15:docId w15:val="{E2B18995-3295-4647-8F68-7618A8E8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0" w:hanging="1800"/>
    </w:pPr>
    <w:rPr>
      <w:rFonts w:ascii="ＭＳ ゴシック" w:eastAsia="ＭＳ ゴシック"/>
      <w:sz w:val="22"/>
    </w:rPr>
  </w:style>
  <w:style w:type="paragraph" w:styleId="2">
    <w:name w:val="Body Text Indent 2"/>
    <w:basedOn w:val="a"/>
    <w:pPr>
      <w:ind w:left="1800"/>
    </w:pPr>
    <w:rPr>
      <w:rFonts w:ascii="ＭＳ ゴシック" w:eastAsia="ＭＳ ゴシック"/>
      <w:sz w:val="22"/>
    </w:rPr>
  </w:style>
  <w:style w:type="paragraph" w:styleId="3">
    <w:name w:val="Body Text Indent 3"/>
    <w:basedOn w:val="a"/>
    <w:pPr>
      <w:ind w:left="2100" w:hanging="210"/>
    </w:pPr>
    <w:rPr>
      <w:rFonts w:ascii="ＭＳ ゴシック" w:eastAsia="ＭＳ ゴシック"/>
      <w:sz w:val="20"/>
    </w:rPr>
  </w:style>
  <w:style w:type="paragraph" w:styleId="a4">
    <w:name w:val="Body Text"/>
    <w:basedOn w:val="a"/>
    <w:rPr>
      <w:rFonts w:ascii="ＭＳ ゴシック" w:eastAsia="ＭＳ ゴシック"/>
      <w:sz w:val="20"/>
    </w:rPr>
  </w:style>
  <w:style w:type="paragraph" w:styleId="a5">
    <w:name w:val="header"/>
    <w:basedOn w:val="a"/>
    <w:link w:val="a6"/>
    <w:rsid w:val="00615701"/>
    <w:pPr>
      <w:tabs>
        <w:tab w:val="center" w:pos="4252"/>
        <w:tab w:val="right" w:pos="8504"/>
      </w:tabs>
      <w:snapToGrid w:val="0"/>
    </w:pPr>
  </w:style>
  <w:style w:type="character" w:customStyle="1" w:styleId="a6">
    <w:name w:val="ヘッダー (文字)"/>
    <w:link w:val="a5"/>
    <w:rsid w:val="00615701"/>
    <w:rPr>
      <w:kern w:val="2"/>
      <w:sz w:val="21"/>
    </w:rPr>
  </w:style>
  <w:style w:type="paragraph" w:styleId="a7">
    <w:name w:val="footer"/>
    <w:basedOn w:val="a"/>
    <w:link w:val="a8"/>
    <w:rsid w:val="00615701"/>
    <w:pPr>
      <w:tabs>
        <w:tab w:val="center" w:pos="4252"/>
        <w:tab w:val="right" w:pos="8504"/>
      </w:tabs>
      <w:snapToGrid w:val="0"/>
    </w:pPr>
  </w:style>
  <w:style w:type="character" w:customStyle="1" w:styleId="a8">
    <w:name w:val="フッター (文字)"/>
    <w:link w:val="a7"/>
    <w:rsid w:val="00615701"/>
    <w:rPr>
      <w:kern w:val="2"/>
      <w:sz w:val="21"/>
    </w:rPr>
  </w:style>
  <w:style w:type="paragraph" w:styleId="a9">
    <w:name w:val="Balloon Text"/>
    <w:basedOn w:val="a"/>
    <w:link w:val="aa"/>
    <w:rsid w:val="00C46AE5"/>
    <w:rPr>
      <w:rFonts w:ascii="Arial" w:eastAsia="ＭＳ ゴシック" w:hAnsi="Arial"/>
      <w:sz w:val="18"/>
      <w:szCs w:val="18"/>
    </w:rPr>
  </w:style>
  <w:style w:type="character" w:customStyle="1" w:styleId="aa">
    <w:name w:val="吹き出し (文字)"/>
    <w:link w:val="a9"/>
    <w:rsid w:val="00C46A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0A11-F358-4358-8FB8-CA5C96A8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177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保育所調理士（非常勤嘱託職員）募集</vt:lpstr>
      <vt:lpstr>保育所調理士（非常勤嘱託職員）募集</vt:lpstr>
    </vt:vector>
  </TitlesOfParts>
  <Company>伊丹市総務部人事管理室</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保育所調理士（非常勤嘱託職員）募集</dc:title>
  <dc:subject/>
  <dc:creator>sicho3</dc:creator>
  <cp:keywords/>
  <cp:lastModifiedBy>Administrator</cp:lastModifiedBy>
  <cp:revision>3</cp:revision>
  <cp:lastPrinted>2023-11-14T07:46:00Z</cp:lastPrinted>
  <dcterms:created xsi:type="dcterms:W3CDTF">2023-11-14T07:46:00Z</dcterms:created>
  <dcterms:modified xsi:type="dcterms:W3CDTF">2023-11-14T07:46:00Z</dcterms:modified>
</cp:coreProperties>
</file>